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E7" w:rsidRDefault="000468E7" w:rsidP="000468E7">
      <w:pPr>
        <w:pStyle w:val="Title"/>
        <w:jc w:val="center"/>
      </w:pPr>
      <w:r>
        <w:t>Australia and New Zealand Accessible Graphics Group (ANZAGG</w:t>
      </w:r>
      <w:proofErr w:type="gramStart"/>
      <w:r>
        <w:t>)</w:t>
      </w:r>
      <w:proofErr w:type="gramEnd"/>
      <w:r>
        <w:br/>
        <w:t>2019 Annual Meeting</w:t>
      </w:r>
      <w:r>
        <w:br/>
      </w:r>
      <w:r w:rsidR="005316C8">
        <w:t>Minutes</w:t>
      </w:r>
    </w:p>
    <w:p w:rsidR="000468E7" w:rsidRPr="006F02F1" w:rsidRDefault="000468E7">
      <w:pPr>
        <w:rPr>
          <w:sz w:val="32"/>
        </w:rPr>
      </w:pPr>
      <w:r w:rsidRPr="006F02F1">
        <w:rPr>
          <w:b/>
          <w:sz w:val="32"/>
        </w:rPr>
        <w:t>Date:</w:t>
      </w:r>
      <w:r w:rsidRPr="006F02F1">
        <w:rPr>
          <w:sz w:val="32"/>
        </w:rPr>
        <w:t xml:space="preserve"> Monday 6 May 2019</w:t>
      </w:r>
    </w:p>
    <w:p w:rsidR="000468E7" w:rsidRPr="006F02F1" w:rsidRDefault="000468E7">
      <w:pPr>
        <w:rPr>
          <w:sz w:val="32"/>
        </w:rPr>
      </w:pPr>
      <w:r w:rsidRPr="006F02F1">
        <w:rPr>
          <w:b/>
          <w:sz w:val="32"/>
        </w:rPr>
        <w:t>Location:</w:t>
      </w:r>
      <w:r w:rsidRPr="006F02F1">
        <w:rPr>
          <w:sz w:val="32"/>
        </w:rPr>
        <w:t xml:space="preserve"> Round Table Conference, </w:t>
      </w:r>
      <w:proofErr w:type="spellStart"/>
      <w:r w:rsidRPr="006F02F1">
        <w:rPr>
          <w:sz w:val="32"/>
        </w:rPr>
        <w:t>Rydges</w:t>
      </w:r>
      <w:proofErr w:type="spellEnd"/>
      <w:r w:rsidRPr="006F02F1">
        <w:rPr>
          <w:sz w:val="32"/>
        </w:rPr>
        <w:t xml:space="preserve"> South Bank Brisbane</w:t>
      </w:r>
    </w:p>
    <w:p w:rsidR="000468E7" w:rsidRPr="006F02F1" w:rsidRDefault="006F02F1">
      <w:pPr>
        <w:rPr>
          <w:sz w:val="32"/>
        </w:rPr>
      </w:pPr>
      <w:r w:rsidRPr="006F02F1">
        <w:rPr>
          <w:b/>
          <w:sz w:val="32"/>
        </w:rPr>
        <w:t>Chair</w:t>
      </w:r>
      <w:r w:rsidR="000468E7" w:rsidRPr="006F02F1">
        <w:rPr>
          <w:b/>
          <w:sz w:val="32"/>
        </w:rPr>
        <w:t>:</w:t>
      </w:r>
      <w:r w:rsidR="000468E7" w:rsidRPr="006F02F1">
        <w:rPr>
          <w:sz w:val="32"/>
        </w:rPr>
        <w:t xml:space="preserve"> Leona Holloway </w:t>
      </w:r>
      <w:r w:rsidR="003D55B0">
        <w:rPr>
          <w:sz w:val="32"/>
        </w:rPr>
        <w:br/>
      </w:r>
      <w:r w:rsidR="003D55B0" w:rsidRPr="003D55B0">
        <w:rPr>
          <w:b/>
          <w:sz w:val="32"/>
        </w:rPr>
        <w:t>Minutes</w:t>
      </w:r>
      <w:r w:rsidR="003D55B0">
        <w:rPr>
          <w:sz w:val="32"/>
        </w:rPr>
        <w:t>: Annette Sutherland</w:t>
      </w:r>
    </w:p>
    <w:p w:rsidR="000468E7" w:rsidRPr="006F02F1" w:rsidRDefault="00D60142" w:rsidP="00D60142">
      <w:pPr>
        <w:pStyle w:val="Heading1"/>
      </w:pPr>
      <w:r>
        <w:t xml:space="preserve">1. </w:t>
      </w:r>
      <w:r w:rsidR="000468E7" w:rsidRPr="006F02F1">
        <w:t>Roll Call</w:t>
      </w:r>
    </w:p>
    <w:p w:rsidR="000468E7" w:rsidRDefault="000468E7" w:rsidP="00D60142">
      <w:pPr>
        <w:pStyle w:val="Heading2"/>
        <w:numPr>
          <w:ilvl w:val="1"/>
          <w:numId w:val="2"/>
        </w:numPr>
      </w:pPr>
      <w:r w:rsidRPr="006F02F1">
        <w:t>Present</w:t>
      </w:r>
    </w:p>
    <w:p w:rsidR="00F10B21" w:rsidRDefault="00F10B21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Leona Holloway – Monash University 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Kerri Weaver</w:t>
      </w:r>
      <w:r w:rsidR="00343D97" w:rsidRPr="005316C8">
        <w:rPr>
          <w:rFonts w:ascii="Arial" w:hAnsi="Arial" w:cs="Arial"/>
          <w:sz w:val="24"/>
          <w:szCs w:val="24"/>
        </w:rPr>
        <w:t xml:space="preserve"> – Eyes and Independence, Queensland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Tom McMahon – Tactile Mapping Solutions</w:t>
      </w:r>
      <w:r w:rsidR="00343D97" w:rsidRPr="005316C8">
        <w:rPr>
          <w:rFonts w:ascii="Arial" w:hAnsi="Arial" w:cs="Arial"/>
          <w:sz w:val="24"/>
          <w:szCs w:val="24"/>
        </w:rPr>
        <w:t xml:space="preserve"> (formerly Queensland Tactual Mapping Committee)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Deb Lewis </w:t>
      </w:r>
      <w:r w:rsidR="00343D97" w:rsidRPr="005316C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343D97" w:rsidRPr="005316C8">
        <w:rPr>
          <w:rFonts w:ascii="Arial" w:hAnsi="Arial" w:cs="Arial"/>
          <w:sz w:val="24"/>
          <w:szCs w:val="24"/>
        </w:rPr>
        <w:t>Statewide</w:t>
      </w:r>
      <w:proofErr w:type="spellEnd"/>
      <w:r w:rsidR="00343D97" w:rsidRPr="005316C8">
        <w:rPr>
          <w:rFonts w:ascii="Arial" w:hAnsi="Arial" w:cs="Arial"/>
          <w:sz w:val="24"/>
          <w:szCs w:val="24"/>
        </w:rPr>
        <w:t xml:space="preserve"> Vision Resource Centre (SVRC)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Matt Butler</w:t>
      </w:r>
      <w:r w:rsidR="00343D97" w:rsidRPr="005316C8">
        <w:rPr>
          <w:rFonts w:ascii="Arial" w:hAnsi="Arial" w:cs="Arial"/>
          <w:sz w:val="24"/>
          <w:szCs w:val="24"/>
        </w:rPr>
        <w:t xml:space="preserve"> – Monash University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Hattie Lloyd</w:t>
      </w:r>
      <w:r w:rsidR="00343D97" w:rsidRPr="005316C8">
        <w:rPr>
          <w:rFonts w:ascii="Arial" w:hAnsi="Arial" w:cs="Arial"/>
          <w:sz w:val="24"/>
          <w:szCs w:val="24"/>
        </w:rPr>
        <w:t xml:space="preserve"> – South Australia School for Vision Impaired (SASVI)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5316C8">
        <w:rPr>
          <w:rFonts w:ascii="Arial" w:hAnsi="Arial" w:cs="Arial"/>
          <w:sz w:val="24"/>
          <w:szCs w:val="24"/>
        </w:rPr>
        <w:t>Jordie</w:t>
      </w:r>
      <w:proofErr w:type="spellEnd"/>
      <w:r w:rsidRPr="005316C8">
        <w:rPr>
          <w:rFonts w:ascii="Arial" w:hAnsi="Arial" w:cs="Arial"/>
          <w:sz w:val="24"/>
          <w:szCs w:val="24"/>
        </w:rPr>
        <w:t xml:space="preserve"> Howell</w:t>
      </w:r>
      <w:r w:rsidR="00343D97" w:rsidRPr="005316C8">
        <w:rPr>
          <w:rFonts w:ascii="Arial" w:hAnsi="Arial" w:cs="Arial"/>
          <w:sz w:val="24"/>
          <w:szCs w:val="24"/>
        </w:rPr>
        <w:t xml:space="preserve"> – Vision Australia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Karen Gilligan</w:t>
      </w:r>
      <w:r w:rsidR="00343D97" w:rsidRPr="005316C8">
        <w:rPr>
          <w:rFonts w:ascii="Arial" w:hAnsi="Arial" w:cs="Arial"/>
          <w:sz w:val="24"/>
          <w:szCs w:val="24"/>
        </w:rPr>
        <w:t xml:space="preserve"> </w:t>
      </w:r>
      <w:r w:rsidR="00F82223">
        <w:rPr>
          <w:rFonts w:ascii="Arial" w:hAnsi="Arial" w:cs="Arial"/>
          <w:sz w:val="24"/>
          <w:szCs w:val="24"/>
        </w:rPr>
        <w:t>–</w:t>
      </w:r>
      <w:r w:rsidR="00343D97" w:rsidRPr="005316C8">
        <w:rPr>
          <w:rFonts w:ascii="Arial" w:hAnsi="Arial" w:cs="Arial"/>
          <w:sz w:val="24"/>
          <w:szCs w:val="24"/>
        </w:rPr>
        <w:t xml:space="preserve"> </w:t>
      </w:r>
      <w:r w:rsidR="00F82223">
        <w:rPr>
          <w:rFonts w:ascii="Arial" w:hAnsi="Arial" w:cs="Arial"/>
          <w:sz w:val="24"/>
          <w:szCs w:val="24"/>
        </w:rPr>
        <w:t>Blind and Low Vision Education Network New Zealand (</w:t>
      </w:r>
      <w:r w:rsidRPr="005316C8">
        <w:rPr>
          <w:rFonts w:ascii="Arial" w:hAnsi="Arial" w:cs="Arial"/>
          <w:sz w:val="24"/>
          <w:szCs w:val="24"/>
        </w:rPr>
        <w:t>BLENNZ</w:t>
      </w:r>
      <w:r w:rsidR="00F82223">
        <w:rPr>
          <w:rFonts w:ascii="Arial" w:hAnsi="Arial" w:cs="Arial"/>
          <w:sz w:val="24"/>
          <w:szCs w:val="24"/>
        </w:rPr>
        <w:t>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Ross de Vent –</w:t>
      </w:r>
      <w:r w:rsidR="00343D97" w:rsidRPr="005316C8">
        <w:rPr>
          <w:rFonts w:ascii="Arial" w:hAnsi="Arial" w:cs="Arial"/>
          <w:sz w:val="24"/>
          <w:szCs w:val="24"/>
        </w:rPr>
        <w:t xml:space="preserve"> D</w:t>
      </w:r>
      <w:r w:rsidRPr="005316C8">
        <w:rPr>
          <w:rFonts w:ascii="Arial" w:hAnsi="Arial" w:cs="Arial"/>
          <w:sz w:val="24"/>
          <w:szCs w:val="24"/>
        </w:rPr>
        <w:t>escription Victoria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Lyn Eagers</w:t>
      </w:r>
      <w:r w:rsidR="00343D97" w:rsidRPr="005316C8">
        <w:rPr>
          <w:rFonts w:ascii="Arial" w:hAnsi="Arial" w:cs="Arial"/>
          <w:sz w:val="24"/>
          <w:szCs w:val="24"/>
        </w:rPr>
        <w:t xml:space="preserve"> - </w:t>
      </w:r>
      <w:r w:rsidR="00F82223">
        <w:rPr>
          <w:rFonts w:ascii="Arial" w:hAnsi="Arial" w:cs="Arial"/>
          <w:sz w:val="24"/>
          <w:szCs w:val="24"/>
        </w:rPr>
        <w:t>consumer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Andrew Davies </w:t>
      </w:r>
      <w:r w:rsidR="00F82223">
        <w:rPr>
          <w:rFonts w:ascii="Arial" w:hAnsi="Arial" w:cs="Arial"/>
          <w:sz w:val="24"/>
          <w:szCs w:val="24"/>
        </w:rPr>
        <w:t>–</w:t>
      </w:r>
      <w:r w:rsidR="00343D97" w:rsidRPr="005316C8">
        <w:rPr>
          <w:rFonts w:ascii="Arial" w:hAnsi="Arial" w:cs="Arial"/>
          <w:sz w:val="24"/>
          <w:szCs w:val="24"/>
        </w:rPr>
        <w:t xml:space="preserve"> </w:t>
      </w:r>
      <w:r w:rsidRPr="005316C8">
        <w:rPr>
          <w:rFonts w:ascii="Arial" w:hAnsi="Arial" w:cs="Arial"/>
          <w:sz w:val="24"/>
          <w:szCs w:val="24"/>
        </w:rPr>
        <w:t>R</w:t>
      </w:r>
      <w:r w:rsidR="00F82223">
        <w:rPr>
          <w:rFonts w:ascii="Arial" w:hAnsi="Arial" w:cs="Arial"/>
          <w:sz w:val="24"/>
          <w:szCs w:val="24"/>
        </w:rPr>
        <w:t xml:space="preserve">oyal </w:t>
      </w:r>
      <w:r w:rsidRPr="005316C8">
        <w:rPr>
          <w:rFonts w:ascii="Arial" w:hAnsi="Arial" w:cs="Arial"/>
          <w:sz w:val="24"/>
          <w:szCs w:val="24"/>
        </w:rPr>
        <w:t>S</w:t>
      </w:r>
      <w:r w:rsidR="00F82223">
        <w:rPr>
          <w:rFonts w:ascii="Arial" w:hAnsi="Arial" w:cs="Arial"/>
          <w:sz w:val="24"/>
          <w:szCs w:val="24"/>
        </w:rPr>
        <w:t xml:space="preserve">ociety for the </w:t>
      </w:r>
      <w:r w:rsidRPr="005316C8">
        <w:rPr>
          <w:rFonts w:ascii="Arial" w:hAnsi="Arial" w:cs="Arial"/>
          <w:sz w:val="24"/>
          <w:szCs w:val="24"/>
        </w:rPr>
        <w:t>B</w:t>
      </w:r>
      <w:r w:rsidR="00F82223">
        <w:rPr>
          <w:rFonts w:ascii="Arial" w:hAnsi="Arial" w:cs="Arial"/>
          <w:sz w:val="24"/>
          <w:szCs w:val="24"/>
        </w:rPr>
        <w:t>lind, South Australia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Mel </w:t>
      </w:r>
      <w:proofErr w:type="spellStart"/>
      <w:r w:rsidRPr="005316C8">
        <w:rPr>
          <w:rFonts w:ascii="Arial" w:hAnsi="Arial" w:cs="Arial"/>
          <w:sz w:val="24"/>
          <w:szCs w:val="24"/>
        </w:rPr>
        <w:t>Ried</w:t>
      </w:r>
      <w:proofErr w:type="spellEnd"/>
      <w:r w:rsidRPr="005316C8">
        <w:rPr>
          <w:rFonts w:ascii="Arial" w:hAnsi="Arial" w:cs="Arial"/>
          <w:sz w:val="24"/>
          <w:szCs w:val="24"/>
        </w:rPr>
        <w:t xml:space="preserve"> –</w:t>
      </w:r>
      <w:r w:rsidR="00215DAA" w:rsidRPr="005316C8">
        <w:rPr>
          <w:rFonts w:ascii="Arial" w:hAnsi="Arial" w:cs="Arial"/>
          <w:sz w:val="24"/>
          <w:szCs w:val="24"/>
        </w:rPr>
        <w:t xml:space="preserve"> </w:t>
      </w:r>
      <w:r w:rsidR="00343D97" w:rsidRPr="005316C8">
        <w:rPr>
          <w:rFonts w:ascii="Arial" w:hAnsi="Arial" w:cs="Arial"/>
          <w:sz w:val="24"/>
          <w:szCs w:val="24"/>
        </w:rPr>
        <w:t>Catholic Education</w:t>
      </w:r>
      <w:r w:rsidR="00752781" w:rsidRPr="005316C8">
        <w:rPr>
          <w:rFonts w:ascii="Arial" w:hAnsi="Arial" w:cs="Arial"/>
          <w:sz w:val="24"/>
          <w:szCs w:val="24"/>
        </w:rPr>
        <w:t xml:space="preserve">, </w:t>
      </w:r>
      <w:r w:rsidR="00215DAA" w:rsidRPr="005316C8">
        <w:rPr>
          <w:rFonts w:ascii="Arial" w:hAnsi="Arial" w:cs="Arial"/>
          <w:sz w:val="24"/>
          <w:szCs w:val="24"/>
        </w:rPr>
        <w:t>Armidale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Tricia </w:t>
      </w:r>
      <w:proofErr w:type="spellStart"/>
      <w:r w:rsidRPr="005316C8">
        <w:rPr>
          <w:rFonts w:ascii="Arial" w:hAnsi="Arial" w:cs="Arial"/>
          <w:sz w:val="24"/>
          <w:szCs w:val="24"/>
        </w:rPr>
        <w:t>d’</w:t>
      </w:r>
      <w:r w:rsidR="00E40C30" w:rsidRPr="005316C8">
        <w:rPr>
          <w:rFonts w:ascii="Arial" w:hAnsi="Arial" w:cs="Arial"/>
          <w:sz w:val="24"/>
          <w:szCs w:val="24"/>
        </w:rPr>
        <w:t>A</w:t>
      </w:r>
      <w:r w:rsidRPr="005316C8">
        <w:rPr>
          <w:rFonts w:ascii="Arial" w:hAnsi="Arial" w:cs="Arial"/>
          <w:sz w:val="24"/>
          <w:szCs w:val="24"/>
        </w:rPr>
        <w:t>pice</w:t>
      </w:r>
      <w:proofErr w:type="spellEnd"/>
      <w:r w:rsidR="00343D97" w:rsidRPr="005316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43D97" w:rsidRPr="005316C8">
        <w:rPr>
          <w:rFonts w:ascii="Arial" w:hAnsi="Arial" w:cs="Arial"/>
          <w:sz w:val="24"/>
          <w:szCs w:val="24"/>
        </w:rPr>
        <w:t>Teleschool</w:t>
      </w:r>
      <w:proofErr w:type="spellEnd"/>
      <w:r w:rsidR="00343D97" w:rsidRPr="005316C8">
        <w:rPr>
          <w:rFonts w:ascii="Arial" w:hAnsi="Arial" w:cs="Arial"/>
          <w:sz w:val="24"/>
          <w:szCs w:val="24"/>
        </w:rPr>
        <w:t>, RIDBC</w:t>
      </w:r>
    </w:p>
    <w:p w:rsidR="00437DE5" w:rsidRPr="005316C8" w:rsidRDefault="00E40C30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Janine Land</w:t>
      </w:r>
      <w:r w:rsidR="00343D97" w:rsidRPr="005316C8">
        <w:rPr>
          <w:rFonts w:ascii="Arial" w:hAnsi="Arial" w:cs="Arial"/>
          <w:sz w:val="24"/>
          <w:szCs w:val="24"/>
        </w:rPr>
        <w:t xml:space="preserve"> –</w:t>
      </w:r>
      <w:r w:rsidR="00437DE5" w:rsidRPr="005316C8">
        <w:rPr>
          <w:rFonts w:ascii="Arial" w:hAnsi="Arial" w:cs="Arial"/>
          <w:sz w:val="24"/>
          <w:szCs w:val="24"/>
        </w:rPr>
        <w:t xml:space="preserve"> </w:t>
      </w:r>
      <w:r w:rsidR="00343D97" w:rsidRPr="005316C8">
        <w:rPr>
          <w:rFonts w:ascii="Arial" w:hAnsi="Arial" w:cs="Arial"/>
          <w:sz w:val="24"/>
          <w:szCs w:val="24"/>
        </w:rPr>
        <w:t>South Australia School for Vision Impaired (</w:t>
      </w:r>
      <w:r w:rsidR="00437DE5" w:rsidRPr="005316C8">
        <w:rPr>
          <w:rFonts w:ascii="Arial" w:hAnsi="Arial" w:cs="Arial"/>
          <w:sz w:val="24"/>
          <w:szCs w:val="24"/>
        </w:rPr>
        <w:t>SASVI</w:t>
      </w:r>
      <w:r w:rsidR="00343D97" w:rsidRPr="005316C8">
        <w:rPr>
          <w:rFonts w:ascii="Arial" w:hAnsi="Arial" w:cs="Arial"/>
          <w:sz w:val="24"/>
          <w:szCs w:val="24"/>
        </w:rPr>
        <w:t>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Paul Brown</w:t>
      </w:r>
      <w:r w:rsidR="00343D97" w:rsidRPr="005316C8">
        <w:rPr>
          <w:rFonts w:ascii="Arial" w:hAnsi="Arial" w:cs="Arial"/>
          <w:sz w:val="24"/>
          <w:szCs w:val="24"/>
        </w:rPr>
        <w:t xml:space="preserve"> </w:t>
      </w:r>
      <w:r w:rsidR="00F82223">
        <w:rPr>
          <w:rFonts w:ascii="Arial" w:hAnsi="Arial" w:cs="Arial"/>
          <w:sz w:val="24"/>
          <w:szCs w:val="24"/>
        </w:rPr>
        <w:t>–</w:t>
      </w:r>
      <w:r w:rsidR="00343D97" w:rsidRPr="005316C8">
        <w:rPr>
          <w:rFonts w:ascii="Arial" w:hAnsi="Arial" w:cs="Arial"/>
          <w:sz w:val="24"/>
          <w:szCs w:val="24"/>
        </w:rPr>
        <w:t xml:space="preserve"> </w:t>
      </w:r>
      <w:r w:rsidR="00F82223">
        <w:rPr>
          <w:rFonts w:ascii="Arial" w:hAnsi="Arial" w:cs="Arial"/>
          <w:sz w:val="24"/>
          <w:szCs w:val="24"/>
        </w:rPr>
        <w:t>Braille Authority of New Zealand Aotearoa Trust (</w:t>
      </w:r>
      <w:r w:rsidR="00E40C30" w:rsidRPr="005316C8">
        <w:rPr>
          <w:rFonts w:ascii="Arial" w:hAnsi="Arial" w:cs="Arial"/>
          <w:sz w:val="24"/>
          <w:szCs w:val="24"/>
        </w:rPr>
        <w:t>BANZAT</w:t>
      </w:r>
      <w:r w:rsidR="00F82223">
        <w:rPr>
          <w:rFonts w:ascii="Arial" w:hAnsi="Arial" w:cs="Arial"/>
          <w:sz w:val="24"/>
          <w:szCs w:val="24"/>
        </w:rPr>
        <w:t>)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Annette Sutherland</w:t>
      </w:r>
      <w:r w:rsidR="00343D97" w:rsidRPr="005316C8">
        <w:rPr>
          <w:rFonts w:ascii="Arial" w:hAnsi="Arial" w:cs="Arial"/>
          <w:sz w:val="24"/>
          <w:szCs w:val="24"/>
        </w:rPr>
        <w:t xml:space="preserve"> – Department of Education NSW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Shirley Henderson</w:t>
      </w:r>
      <w:r w:rsidR="00343D97" w:rsidRPr="005316C8">
        <w:rPr>
          <w:rFonts w:ascii="Arial" w:hAnsi="Arial" w:cs="Arial"/>
          <w:sz w:val="24"/>
          <w:szCs w:val="24"/>
        </w:rPr>
        <w:t xml:space="preserve"> – WA Department of Education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lastRenderedPageBreak/>
        <w:t>Tristan Clare</w:t>
      </w:r>
      <w:r w:rsidR="00343D97" w:rsidRPr="005316C8">
        <w:rPr>
          <w:rFonts w:ascii="Arial" w:hAnsi="Arial" w:cs="Arial"/>
          <w:sz w:val="24"/>
          <w:szCs w:val="24"/>
        </w:rPr>
        <w:t xml:space="preserve"> - RIDBC</w:t>
      </w:r>
    </w:p>
    <w:p w:rsidR="00437DE5" w:rsidRPr="005316C8" w:rsidRDefault="00437DE5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Peter Le</w:t>
      </w:r>
      <w:r w:rsidR="00343D97" w:rsidRPr="005316C8">
        <w:rPr>
          <w:rFonts w:ascii="Arial" w:hAnsi="Arial" w:cs="Arial"/>
          <w:sz w:val="24"/>
          <w:szCs w:val="24"/>
        </w:rPr>
        <w:t xml:space="preserve"> – Vision Australia</w:t>
      </w:r>
    </w:p>
    <w:p w:rsidR="00215DAA" w:rsidRPr="005316C8" w:rsidRDefault="00752781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Leanne</w:t>
      </w:r>
      <w:r w:rsidR="00215DAA" w:rsidRPr="005316C8">
        <w:rPr>
          <w:rFonts w:ascii="Arial" w:hAnsi="Arial" w:cs="Arial"/>
          <w:sz w:val="24"/>
          <w:szCs w:val="24"/>
        </w:rPr>
        <w:t xml:space="preserve"> Hannaford</w:t>
      </w:r>
      <w:r w:rsidRPr="005316C8">
        <w:rPr>
          <w:rFonts w:ascii="Arial" w:hAnsi="Arial" w:cs="Arial"/>
          <w:sz w:val="24"/>
          <w:szCs w:val="24"/>
        </w:rPr>
        <w:t xml:space="preserve"> - Catholic Education, Armidale</w:t>
      </w:r>
    </w:p>
    <w:p w:rsidR="00215DAA" w:rsidRPr="005316C8" w:rsidRDefault="00215DAA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Jodie Doolan – NSW Department of Education</w:t>
      </w:r>
    </w:p>
    <w:p w:rsidR="00E968A4" w:rsidRPr="005316C8" w:rsidRDefault="00E968A4" w:rsidP="00847EFE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Kathy </w:t>
      </w:r>
      <w:proofErr w:type="spellStart"/>
      <w:r w:rsidRPr="005316C8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5316C8">
        <w:rPr>
          <w:rFonts w:ascii="Arial" w:hAnsi="Arial" w:cs="Arial"/>
          <w:sz w:val="24"/>
          <w:szCs w:val="24"/>
        </w:rPr>
        <w:t>iessen</w:t>
      </w:r>
      <w:proofErr w:type="spellEnd"/>
      <w:r w:rsidRPr="005316C8">
        <w:rPr>
          <w:rFonts w:ascii="Arial" w:hAnsi="Arial" w:cs="Arial"/>
          <w:sz w:val="24"/>
          <w:szCs w:val="24"/>
        </w:rPr>
        <w:t xml:space="preserve"> - South Australia School for Vision Impaired (SASVI)</w:t>
      </w:r>
    </w:p>
    <w:p w:rsidR="00D60142" w:rsidRDefault="000468E7" w:rsidP="00D60142">
      <w:pPr>
        <w:pStyle w:val="Heading2"/>
        <w:numPr>
          <w:ilvl w:val="1"/>
          <w:numId w:val="2"/>
        </w:numPr>
      </w:pPr>
      <w:r w:rsidRPr="00D60142">
        <w:t>Apologies</w:t>
      </w:r>
    </w:p>
    <w:p w:rsidR="00343D97" w:rsidRPr="005316C8" w:rsidRDefault="00D60142" w:rsidP="00847EFE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>Joanne Chua</w:t>
      </w:r>
      <w:r w:rsidR="00F82223">
        <w:rPr>
          <w:rFonts w:ascii="Arial" w:hAnsi="Arial" w:cs="Arial"/>
          <w:sz w:val="24"/>
          <w:szCs w:val="24"/>
        </w:rPr>
        <w:t xml:space="preserve"> – Round Table Executive</w:t>
      </w:r>
    </w:p>
    <w:p w:rsidR="00343D97" w:rsidRPr="005316C8" w:rsidRDefault="00F82223" w:rsidP="00847EFE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Leone Carroll - </w:t>
      </w:r>
      <w:proofErr w:type="spellStart"/>
      <w:r w:rsidR="00E26D1A" w:rsidRPr="005316C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isAbility</w:t>
      </w:r>
      <w:proofErr w:type="spellEnd"/>
    </w:p>
    <w:p w:rsidR="00D60142" w:rsidRPr="005316C8" w:rsidRDefault="00F82223" w:rsidP="00847EFE">
      <w:pPr>
        <w:pStyle w:val="ListParagraph"/>
        <w:numPr>
          <w:ilvl w:val="0"/>
          <w:numId w:val="6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Vithya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Vijayakumare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VisAbility</w:t>
      </w:r>
      <w:proofErr w:type="spellEnd"/>
    </w:p>
    <w:p w:rsidR="000468E7" w:rsidRPr="006F02F1" w:rsidRDefault="00D60142" w:rsidP="00D60142">
      <w:pPr>
        <w:pStyle w:val="Heading1"/>
      </w:pPr>
      <w:r>
        <w:t xml:space="preserve">2. </w:t>
      </w:r>
      <w:r w:rsidR="000468E7" w:rsidRPr="006F02F1">
        <w:t>Reports</w:t>
      </w:r>
    </w:p>
    <w:p w:rsidR="00821221" w:rsidRDefault="00821221" w:rsidP="00343D97">
      <w:pPr>
        <w:pStyle w:val="Heading2"/>
        <w:numPr>
          <w:ilvl w:val="1"/>
          <w:numId w:val="7"/>
        </w:numPr>
      </w:pPr>
      <w:r>
        <w:t>Communications – Leona Holloway</w:t>
      </w:r>
    </w:p>
    <w:p w:rsidR="00C34FF1" w:rsidRPr="005316C8" w:rsidRDefault="00C34FF1" w:rsidP="00891469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 primary goal of ANZAGG is as a forum for sharing information about accessible graphics among members (i.e. anyone who is interested!)</w:t>
      </w:r>
      <w:r w:rsidR="00624C96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.</w:t>
      </w:r>
    </w:p>
    <w:p w:rsidR="00C125D8" w:rsidRPr="005316C8" w:rsidRDefault="00C125D8" w:rsidP="0089146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This has been successful, with </w:t>
      </w:r>
    </w:p>
    <w:p w:rsidR="007D348E" w:rsidRPr="005316C8" w:rsidRDefault="00314BDD" w:rsidP="00891469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  <w:lang w:eastAsia="en-AU"/>
        </w:rPr>
      </w:pPr>
      <w:r w:rsidRPr="005316C8">
        <w:rPr>
          <w:rFonts w:ascii="Arial" w:hAnsi="Arial" w:cs="Arial"/>
          <w:sz w:val="24"/>
          <w:szCs w:val="24"/>
          <w:lang w:eastAsia="en-AU"/>
        </w:rPr>
        <w:t xml:space="preserve">Web pages with resources on the RT website at </w:t>
      </w:r>
      <w:hyperlink r:id="rId5" w:history="1">
        <w:r w:rsidRPr="005316C8">
          <w:rPr>
            <w:rStyle w:val="Hyperlink"/>
            <w:rFonts w:ascii="Arial" w:hAnsi="Arial" w:cs="Arial"/>
            <w:sz w:val="24"/>
            <w:szCs w:val="24"/>
          </w:rPr>
          <w:t>http://printdisability.org/about-us/accessible-graphics/</w:t>
        </w:r>
      </w:hyperlink>
    </w:p>
    <w:p w:rsidR="00891469" w:rsidRDefault="00C125D8" w:rsidP="00891469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  <w:lang w:eastAsia="en-AU"/>
        </w:rPr>
      </w:pPr>
      <w:r w:rsidRPr="005316C8">
        <w:rPr>
          <w:rFonts w:ascii="Arial" w:hAnsi="Arial" w:cs="Arial"/>
          <w:sz w:val="24"/>
          <w:szCs w:val="24"/>
          <w:lang w:eastAsia="en-AU"/>
        </w:rPr>
        <w:t>68 subscribers to the listserv</w:t>
      </w:r>
      <w:r w:rsidR="00891469">
        <w:rPr>
          <w:rFonts w:ascii="Arial" w:hAnsi="Arial" w:cs="Arial"/>
          <w:sz w:val="24"/>
          <w:szCs w:val="24"/>
          <w:lang w:eastAsia="en-AU"/>
        </w:rPr>
        <w:t xml:space="preserve"> </w:t>
      </w:r>
      <w:hyperlink r:id="rId6" w:history="1">
        <w:r w:rsidR="00891469" w:rsidRPr="00FF697E">
          <w:rPr>
            <w:rStyle w:val="Hyperlink"/>
            <w:rFonts w:ascii="Arial" w:hAnsi="Arial" w:cs="Arial"/>
            <w:sz w:val="24"/>
            <w:szCs w:val="24"/>
            <w:lang w:eastAsia="en-AU"/>
          </w:rPr>
          <w:t>http://www.fresslists.org/list/accessiblegraphics</w:t>
        </w:r>
      </w:hyperlink>
    </w:p>
    <w:p w:rsidR="00C125D8" w:rsidRPr="005316C8" w:rsidRDefault="00F82223" w:rsidP="00891469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167 members of the F</w:t>
      </w:r>
      <w:r w:rsidR="00C125D8" w:rsidRPr="005316C8">
        <w:rPr>
          <w:rFonts w:ascii="Arial" w:hAnsi="Arial" w:cs="Arial"/>
          <w:sz w:val="24"/>
          <w:szCs w:val="24"/>
          <w:lang w:eastAsia="en-AU"/>
        </w:rPr>
        <w:t>acebook group</w:t>
      </w:r>
      <w:r w:rsidR="007D348E" w:rsidRPr="005316C8">
        <w:rPr>
          <w:rFonts w:ascii="Arial" w:hAnsi="Arial" w:cs="Arial"/>
          <w:sz w:val="24"/>
          <w:szCs w:val="24"/>
          <w:lang w:eastAsia="en-AU"/>
        </w:rPr>
        <w:t xml:space="preserve"> </w:t>
      </w:r>
      <w:hyperlink r:id="rId7" w:history="1">
        <w:r w:rsidR="007D348E" w:rsidRPr="005316C8">
          <w:rPr>
            <w:rStyle w:val="Hyperlink"/>
            <w:rFonts w:ascii="Arial" w:hAnsi="Arial" w:cs="Arial"/>
            <w:sz w:val="24"/>
            <w:szCs w:val="24"/>
            <w:lang w:eastAsia="en-AU"/>
          </w:rPr>
          <w:t>https://www.facebook.com/groups/909719082474080/</w:t>
        </w:r>
      </w:hyperlink>
      <w:r w:rsidR="007D348E" w:rsidRPr="005316C8">
        <w:rPr>
          <w:rFonts w:ascii="Arial" w:hAnsi="Arial" w:cs="Arial"/>
          <w:sz w:val="24"/>
          <w:szCs w:val="24"/>
          <w:lang w:eastAsia="en-AU"/>
        </w:rPr>
        <w:t xml:space="preserve"> </w:t>
      </w:r>
    </w:p>
    <w:p w:rsidR="00674ABE" w:rsidRPr="005316C8" w:rsidRDefault="00C34FF1" w:rsidP="00891469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Leona encouraged everyone to share their news with the group. You can also u</w:t>
      </w:r>
      <w:r w:rsidR="00674ABE"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se the group when you need a graphic in a hurry. </w:t>
      </w:r>
    </w:p>
    <w:p w:rsidR="00E968A4" w:rsidRPr="005316C8" w:rsidRDefault="00E968A4" w:rsidP="00891469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Hattie: Can we share books and resources to this group</w:t>
      </w:r>
      <w:r w:rsidR="00F8222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?</w:t>
      </w:r>
    </w:p>
    <w:p w:rsidR="00E968A4" w:rsidRPr="005316C8" w:rsidRDefault="00E968A4" w:rsidP="00891469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Leona: Suggests to share information</w:t>
      </w:r>
      <w:r w:rsidR="002D3C52"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on the list</w:t>
      </w:r>
      <w:r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about the resource or book for members </w:t>
      </w:r>
      <w:r w:rsidR="00700021" w:rsidRPr="005316C8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awareness.</w:t>
      </w:r>
    </w:p>
    <w:p w:rsidR="006B7A83" w:rsidRPr="005316C8" w:rsidRDefault="002D3C52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Tristan questioned if </w:t>
      </w:r>
      <w:r w:rsidR="006B7A83" w:rsidRPr="005316C8">
        <w:rPr>
          <w:rFonts w:ascii="Arial" w:hAnsi="Arial" w:cs="Arial"/>
          <w:sz w:val="24"/>
          <w:szCs w:val="24"/>
        </w:rPr>
        <w:t xml:space="preserve">sharing </w:t>
      </w:r>
      <w:r w:rsidR="00891469">
        <w:rPr>
          <w:rFonts w:ascii="Arial" w:hAnsi="Arial" w:cs="Arial"/>
          <w:sz w:val="24"/>
          <w:szCs w:val="24"/>
        </w:rPr>
        <w:t xml:space="preserve">resources </w:t>
      </w:r>
      <w:r w:rsidR="006B7A83" w:rsidRPr="005316C8">
        <w:rPr>
          <w:rFonts w:ascii="Arial" w:hAnsi="Arial" w:cs="Arial"/>
          <w:sz w:val="24"/>
          <w:szCs w:val="24"/>
        </w:rPr>
        <w:t xml:space="preserve">on the list would breach </w:t>
      </w:r>
      <w:r w:rsidRPr="005316C8">
        <w:rPr>
          <w:rFonts w:ascii="Arial" w:hAnsi="Arial" w:cs="Arial"/>
          <w:sz w:val="24"/>
          <w:szCs w:val="24"/>
        </w:rPr>
        <w:t xml:space="preserve">copyright laws. </w:t>
      </w:r>
    </w:p>
    <w:p w:rsidR="006B7A83" w:rsidRPr="005316C8" w:rsidRDefault="002D3C52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316C8">
        <w:rPr>
          <w:rFonts w:ascii="Arial" w:hAnsi="Arial" w:cs="Arial"/>
          <w:sz w:val="24"/>
          <w:szCs w:val="24"/>
        </w:rPr>
        <w:t xml:space="preserve">It was generally thought that </w:t>
      </w:r>
      <w:r w:rsidR="006B7A83" w:rsidRPr="005316C8">
        <w:rPr>
          <w:rFonts w:ascii="Arial" w:hAnsi="Arial" w:cs="Arial"/>
          <w:sz w:val="24"/>
          <w:szCs w:val="24"/>
        </w:rPr>
        <w:t>under the new Copyright Laws we would be covered.</w:t>
      </w:r>
      <w:r w:rsidRPr="005316C8">
        <w:rPr>
          <w:rFonts w:ascii="Arial" w:hAnsi="Arial" w:cs="Arial"/>
          <w:sz w:val="24"/>
          <w:szCs w:val="24"/>
        </w:rPr>
        <w:t xml:space="preserve"> </w:t>
      </w:r>
    </w:p>
    <w:p w:rsidR="002D3C52" w:rsidRPr="00F82223" w:rsidRDefault="00D30B25" w:rsidP="00F82223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</w:t>
      </w:r>
      <w:r w:rsidR="002D3C52" w:rsidRPr="00847EFE">
        <w:rPr>
          <w:rFonts w:ascii="Arial" w:hAnsi="Arial" w:cs="Arial"/>
          <w:sz w:val="24"/>
          <w:szCs w:val="24"/>
        </w:rPr>
        <w:t xml:space="preserve">Hattie </w:t>
      </w:r>
      <w:r>
        <w:rPr>
          <w:rFonts w:ascii="Arial" w:hAnsi="Arial" w:cs="Arial"/>
          <w:sz w:val="24"/>
          <w:szCs w:val="24"/>
        </w:rPr>
        <w:t>to</w:t>
      </w:r>
      <w:r w:rsidR="002D3C52" w:rsidRPr="00847EFE">
        <w:rPr>
          <w:rFonts w:ascii="Arial" w:hAnsi="Arial" w:cs="Arial"/>
          <w:sz w:val="24"/>
          <w:szCs w:val="24"/>
        </w:rPr>
        <w:t xml:space="preserve"> check the Copyright laws to make sure we can freely share our resources.</w:t>
      </w:r>
    </w:p>
    <w:p w:rsidR="000468E7" w:rsidRDefault="000468E7" w:rsidP="00F82223">
      <w:pPr>
        <w:pStyle w:val="Heading2"/>
        <w:numPr>
          <w:ilvl w:val="1"/>
          <w:numId w:val="7"/>
        </w:numPr>
      </w:pPr>
      <w:r w:rsidRPr="006F02F1">
        <w:lastRenderedPageBreak/>
        <w:t>ANZAGG working group on tactile literacy – Deb Lewis</w:t>
      </w:r>
      <w:r w:rsidR="00821221">
        <w:t xml:space="preserve"> and Leona Holloway</w:t>
      </w:r>
    </w:p>
    <w:p w:rsidR="00700021" w:rsidRPr="00F82223" w:rsidRDefault="00F82223" w:rsidP="00F82223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Lewis, Leona Holloway and Louise Curtin h</w:t>
      </w:r>
      <w:r w:rsidR="00700021" w:rsidRPr="00F82223">
        <w:rPr>
          <w:rFonts w:ascii="Arial" w:hAnsi="Arial" w:cs="Arial"/>
          <w:sz w:val="24"/>
          <w:szCs w:val="24"/>
        </w:rPr>
        <w:t xml:space="preserve">ave put together a document on Tactile Literacy and wanted to raise awareness and discussion on what tactile </w:t>
      </w:r>
      <w:proofErr w:type="spellStart"/>
      <w:r w:rsidR="00700021" w:rsidRPr="00F82223">
        <w:rPr>
          <w:rFonts w:ascii="Arial" w:hAnsi="Arial" w:cs="Arial"/>
          <w:sz w:val="24"/>
          <w:szCs w:val="24"/>
        </w:rPr>
        <w:t>graphica</w:t>
      </w:r>
      <w:r w:rsidR="00D30B25">
        <w:rPr>
          <w:rFonts w:ascii="Arial" w:hAnsi="Arial" w:cs="Arial"/>
          <w:sz w:val="24"/>
          <w:szCs w:val="24"/>
        </w:rPr>
        <w:t>c</w:t>
      </w:r>
      <w:r w:rsidR="00700021" w:rsidRPr="00F82223">
        <w:rPr>
          <w:rFonts w:ascii="Arial" w:hAnsi="Arial" w:cs="Arial"/>
          <w:sz w:val="24"/>
          <w:szCs w:val="24"/>
        </w:rPr>
        <w:t>y</w:t>
      </w:r>
      <w:proofErr w:type="spellEnd"/>
      <w:r w:rsidR="00700021" w:rsidRPr="00F82223">
        <w:rPr>
          <w:rFonts w:ascii="Arial" w:hAnsi="Arial" w:cs="Arial"/>
          <w:sz w:val="24"/>
          <w:szCs w:val="24"/>
        </w:rPr>
        <w:t xml:space="preserve"> incorporates</w:t>
      </w:r>
      <w:r w:rsidR="00624C96" w:rsidRPr="00F82223">
        <w:rPr>
          <w:rFonts w:ascii="Arial" w:hAnsi="Arial" w:cs="Arial"/>
          <w:sz w:val="24"/>
          <w:szCs w:val="24"/>
        </w:rPr>
        <w:t>.</w:t>
      </w:r>
    </w:p>
    <w:p w:rsidR="006309DA" w:rsidRPr="00F82223" w:rsidRDefault="00F82223" w:rsidP="00F82223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6309DA" w:rsidRPr="00F82223">
        <w:rPr>
          <w:rFonts w:ascii="Arial" w:hAnsi="Arial" w:cs="Arial"/>
          <w:sz w:val="24"/>
          <w:szCs w:val="24"/>
        </w:rPr>
        <w:t xml:space="preserve">Swiping on an </w:t>
      </w:r>
      <w:r w:rsidR="00016023" w:rsidRPr="00F82223">
        <w:rPr>
          <w:rFonts w:ascii="Arial" w:hAnsi="Arial" w:cs="Arial"/>
          <w:sz w:val="24"/>
          <w:szCs w:val="24"/>
        </w:rPr>
        <w:t>iPad</w:t>
      </w:r>
      <w:r w:rsidR="006309DA" w:rsidRPr="00F82223">
        <w:rPr>
          <w:rFonts w:ascii="Arial" w:hAnsi="Arial" w:cs="Arial"/>
          <w:sz w:val="24"/>
          <w:szCs w:val="24"/>
        </w:rPr>
        <w:t xml:space="preserve">. Is that tactual </w:t>
      </w:r>
      <w:proofErr w:type="spellStart"/>
      <w:r w:rsidR="006309DA" w:rsidRPr="00F82223">
        <w:rPr>
          <w:rFonts w:ascii="Arial" w:hAnsi="Arial" w:cs="Arial"/>
          <w:sz w:val="24"/>
          <w:szCs w:val="24"/>
        </w:rPr>
        <w:t>graphicacy</w:t>
      </w:r>
      <w:proofErr w:type="spellEnd"/>
      <w:r w:rsidR="006309DA" w:rsidRPr="00F82223">
        <w:rPr>
          <w:rFonts w:ascii="Arial" w:hAnsi="Arial" w:cs="Arial"/>
          <w:sz w:val="24"/>
          <w:szCs w:val="24"/>
        </w:rPr>
        <w:t xml:space="preserve">? </w:t>
      </w:r>
    </w:p>
    <w:p w:rsidR="00F82223" w:rsidRDefault="006413F7" w:rsidP="00D30B25">
      <w:pPr>
        <w:rPr>
          <w:rFonts w:ascii="Arial" w:hAnsi="Arial" w:cs="Arial"/>
          <w:sz w:val="24"/>
          <w:szCs w:val="24"/>
        </w:rPr>
      </w:pPr>
      <w:r w:rsidRPr="00F82223">
        <w:rPr>
          <w:rFonts w:ascii="Arial" w:hAnsi="Arial" w:cs="Arial"/>
          <w:sz w:val="24"/>
          <w:szCs w:val="24"/>
        </w:rPr>
        <w:t>Shirley Henderson offered to share WA Ed</w:t>
      </w:r>
      <w:r w:rsidR="00700021" w:rsidRPr="00F82223">
        <w:rPr>
          <w:rFonts w:ascii="Arial" w:hAnsi="Arial" w:cs="Arial"/>
          <w:sz w:val="24"/>
          <w:szCs w:val="24"/>
        </w:rPr>
        <w:t>ucation</w:t>
      </w:r>
      <w:r w:rsidRPr="00F82223">
        <w:rPr>
          <w:rFonts w:ascii="Arial" w:hAnsi="Arial" w:cs="Arial"/>
          <w:sz w:val="24"/>
          <w:szCs w:val="24"/>
        </w:rPr>
        <w:t xml:space="preserve"> Department document. </w:t>
      </w:r>
      <w:r w:rsidR="00D30B25" w:rsidRPr="00D30B25">
        <w:rPr>
          <w:rFonts w:ascii="Arial" w:hAnsi="Arial" w:cs="Arial"/>
          <w:sz w:val="24"/>
          <w:szCs w:val="24"/>
        </w:rPr>
        <w:t>Their new tactile graphics continuum is in trial version this year. They would like to present it next year at Round Table.</w:t>
      </w:r>
    </w:p>
    <w:p w:rsidR="00016023" w:rsidRPr="00F82223" w:rsidRDefault="00624C96" w:rsidP="00F8222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82223">
        <w:rPr>
          <w:rFonts w:ascii="Arial" w:hAnsi="Arial" w:cs="Arial"/>
          <w:sz w:val="24"/>
          <w:szCs w:val="24"/>
        </w:rPr>
        <w:t>Some</w:t>
      </w:r>
      <w:r w:rsidR="00016023" w:rsidRPr="00F82223">
        <w:rPr>
          <w:rFonts w:ascii="Arial" w:hAnsi="Arial" w:cs="Arial"/>
          <w:sz w:val="24"/>
          <w:szCs w:val="24"/>
        </w:rPr>
        <w:t xml:space="preserve"> discussion on how to orientate an </w:t>
      </w:r>
      <w:r w:rsidRPr="00F82223">
        <w:rPr>
          <w:rFonts w:ascii="Arial" w:hAnsi="Arial" w:cs="Arial"/>
          <w:sz w:val="24"/>
          <w:szCs w:val="24"/>
        </w:rPr>
        <w:t xml:space="preserve">image of an </w:t>
      </w:r>
      <w:r w:rsidR="00016023" w:rsidRPr="00F82223">
        <w:rPr>
          <w:rFonts w:ascii="Arial" w:hAnsi="Arial" w:cs="Arial"/>
          <w:sz w:val="24"/>
          <w:szCs w:val="24"/>
        </w:rPr>
        <w:t>animal on a page: Left to right, right to left, vertical or follow print</w:t>
      </w:r>
      <w:r w:rsidRPr="00F82223">
        <w:rPr>
          <w:rFonts w:ascii="Arial" w:hAnsi="Arial" w:cs="Arial"/>
          <w:sz w:val="24"/>
          <w:szCs w:val="24"/>
        </w:rPr>
        <w:t>.</w:t>
      </w:r>
    </w:p>
    <w:p w:rsidR="00700021" w:rsidRPr="00F82223" w:rsidRDefault="00055770" w:rsidP="00F8222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82223">
        <w:rPr>
          <w:rFonts w:ascii="Arial" w:hAnsi="Arial" w:cs="Arial"/>
          <w:sz w:val="24"/>
          <w:szCs w:val="24"/>
        </w:rPr>
        <w:t>Leona encouraged everyone to have a good look at the document and respond on the list serve with comments etc.</w:t>
      </w:r>
    </w:p>
    <w:p w:rsidR="000468E7" w:rsidRDefault="00D60142" w:rsidP="00D60142">
      <w:pPr>
        <w:pStyle w:val="Heading2"/>
      </w:pPr>
      <w:r>
        <w:t>2.</w:t>
      </w:r>
      <w:r w:rsidR="00E96D2C">
        <w:t>3</w:t>
      </w:r>
      <w:r>
        <w:t xml:space="preserve"> </w:t>
      </w:r>
      <w:r w:rsidR="000468E7" w:rsidRPr="006F02F1">
        <w:t>Update to Guidelines on Conveying Visual Information – Annette Sutherland</w:t>
      </w:r>
    </w:p>
    <w:p w:rsidR="006640E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We have a very dynamic and energetic Team: Leona Holloway, David Smith, </w:t>
      </w:r>
      <w:proofErr w:type="spellStart"/>
      <w:r w:rsidRPr="00891469">
        <w:rPr>
          <w:rFonts w:ascii="Arial" w:hAnsi="Arial" w:cs="Arial"/>
          <w:sz w:val="24"/>
          <w:szCs w:val="24"/>
        </w:rPr>
        <w:t>Vithya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69">
        <w:rPr>
          <w:rFonts w:ascii="Arial" w:hAnsi="Arial" w:cs="Arial"/>
          <w:sz w:val="24"/>
          <w:szCs w:val="24"/>
        </w:rPr>
        <w:t>Vijayakumare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, Joanna Chau, </w:t>
      </w:r>
      <w:proofErr w:type="gramStart"/>
      <w:r w:rsidRPr="00891469">
        <w:rPr>
          <w:rFonts w:ascii="Arial" w:hAnsi="Arial" w:cs="Arial"/>
          <w:sz w:val="24"/>
          <w:szCs w:val="24"/>
        </w:rPr>
        <w:t>Debra</w:t>
      </w:r>
      <w:proofErr w:type="gramEnd"/>
      <w:r w:rsidRPr="00891469">
        <w:rPr>
          <w:rFonts w:ascii="Arial" w:hAnsi="Arial" w:cs="Arial"/>
          <w:sz w:val="24"/>
          <w:szCs w:val="24"/>
        </w:rPr>
        <w:t xml:space="preserve"> Murphy.</w:t>
      </w:r>
    </w:p>
    <w:p w:rsidR="006640E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We have monthly teleconferences, which began in February. These meetings are proving very productive and a forum to discuss any issues we are having and reassessing our direction forward.</w:t>
      </w:r>
    </w:p>
    <w:p w:rsidR="006640E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Initially we all read through the document and decided that it didn’t need a complete rewrite, but rather an update, as this document was last revised in 2005. The original document was written in 1997.</w:t>
      </w:r>
    </w:p>
    <w:p w:rsidR="006640E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We are also in discussion with regard to a name change, as the acronym CVI is used more commonly for Cortical Vision Impairment.</w:t>
      </w:r>
    </w:p>
    <w:p w:rsidR="006640E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As we work though these Guidelines it is becoming more evident that they can include more relevant information to encompass the changing environment of visual information and processes. </w:t>
      </w:r>
    </w:p>
    <w:p w:rsidR="00055770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We have decided to update the existing Guidelines first and then incorporate any new sections at that stage.</w:t>
      </w:r>
    </w:p>
    <w:p w:rsidR="00D86966" w:rsidRDefault="00E96D2C" w:rsidP="00D60142">
      <w:pPr>
        <w:pStyle w:val="Heading2"/>
      </w:pPr>
      <w:r>
        <w:lastRenderedPageBreak/>
        <w:t>2.4</w:t>
      </w:r>
      <w:r w:rsidR="00D60142">
        <w:t xml:space="preserve"> </w:t>
      </w:r>
      <w:r w:rsidR="006F02F1" w:rsidRPr="006F02F1">
        <w:t>Organisational reports</w:t>
      </w:r>
    </w:p>
    <w:p w:rsidR="00E71FE5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WA Education Department, Shirley Henderson: </w:t>
      </w:r>
      <w:r w:rsidR="00F82223">
        <w:rPr>
          <w:rFonts w:ascii="Arial" w:hAnsi="Arial" w:cs="Arial"/>
          <w:sz w:val="24"/>
          <w:szCs w:val="24"/>
        </w:rPr>
        <w:t>N</w:t>
      </w:r>
      <w:r w:rsidRPr="00891469">
        <w:rPr>
          <w:rFonts w:ascii="Arial" w:hAnsi="Arial" w:cs="Arial"/>
          <w:sz w:val="24"/>
          <w:szCs w:val="24"/>
        </w:rPr>
        <w:t>ow producing some of the STEM diagrams in colour for those who have some usable vision</w:t>
      </w:r>
      <w:r w:rsidR="00891469">
        <w:rPr>
          <w:rFonts w:ascii="Arial" w:hAnsi="Arial" w:cs="Arial"/>
          <w:sz w:val="24"/>
          <w:szCs w:val="24"/>
        </w:rPr>
        <w:t>.</w:t>
      </w:r>
    </w:p>
    <w:p w:rsidR="00E71FE5" w:rsidRPr="00891469" w:rsidRDefault="007C220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RIDBC </w:t>
      </w:r>
      <w:proofErr w:type="spellStart"/>
      <w:r w:rsidRPr="00891469">
        <w:rPr>
          <w:rFonts w:ascii="Arial" w:hAnsi="Arial" w:cs="Arial"/>
          <w:sz w:val="24"/>
          <w:szCs w:val="24"/>
        </w:rPr>
        <w:t>Teleschool</w:t>
      </w:r>
      <w:proofErr w:type="spellEnd"/>
      <w:r w:rsidR="006640E0" w:rsidRPr="00891469">
        <w:rPr>
          <w:rFonts w:ascii="Arial" w:hAnsi="Arial" w:cs="Arial"/>
          <w:sz w:val="24"/>
          <w:szCs w:val="24"/>
        </w:rPr>
        <w:t>,</w:t>
      </w:r>
      <w:r w:rsidRPr="00891469">
        <w:rPr>
          <w:rFonts w:ascii="Arial" w:hAnsi="Arial" w:cs="Arial"/>
          <w:sz w:val="24"/>
          <w:szCs w:val="24"/>
        </w:rPr>
        <w:t xml:space="preserve"> </w:t>
      </w:r>
      <w:r w:rsidR="00E71FE5" w:rsidRPr="00891469">
        <w:rPr>
          <w:rFonts w:ascii="Arial" w:hAnsi="Arial" w:cs="Arial"/>
          <w:sz w:val="24"/>
          <w:szCs w:val="24"/>
        </w:rPr>
        <w:t>Tricia</w:t>
      </w:r>
      <w:r w:rsidR="00F82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223">
        <w:rPr>
          <w:rFonts w:ascii="Arial" w:hAnsi="Arial" w:cs="Arial"/>
          <w:sz w:val="24"/>
          <w:szCs w:val="24"/>
        </w:rPr>
        <w:t>d’Apice</w:t>
      </w:r>
      <w:proofErr w:type="spellEnd"/>
      <w:r w:rsidR="006640E0" w:rsidRPr="00891469">
        <w:rPr>
          <w:rFonts w:ascii="Arial" w:hAnsi="Arial" w:cs="Arial"/>
          <w:sz w:val="24"/>
          <w:szCs w:val="24"/>
        </w:rPr>
        <w:t>:</w:t>
      </w:r>
      <w:r w:rsidR="00E71FE5" w:rsidRPr="00891469">
        <w:rPr>
          <w:rFonts w:ascii="Arial" w:hAnsi="Arial" w:cs="Arial"/>
          <w:sz w:val="24"/>
          <w:szCs w:val="24"/>
        </w:rPr>
        <w:t xml:space="preserve"> </w:t>
      </w:r>
      <w:r w:rsidR="006640E0" w:rsidRPr="00891469">
        <w:rPr>
          <w:rFonts w:ascii="Arial" w:hAnsi="Arial" w:cs="Arial"/>
          <w:sz w:val="24"/>
          <w:szCs w:val="24"/>
        </w:rPr>
        <w:t>For the time poor</w:t>
      </w:r>
      <w:r w:rsidR="00F82223">
        <w:rPr>
          <w:rFonts w:ascii="Arial" w:hAnsi="Arial" w:cs="Arial"/>
          <w:sz w:val="24"/>
          <w:szCs w:val="24"/>
        </w:rPr>
        <w:t>,</w:t>
      </w:r>
      <w:r w:rsidR="006640E0" w:rsidRPr="00891469">
        <w:rPr>
          <w:rFonts w:ascii="Arial" w:hAnsi="Arial" w:cs="Arial"/>
          <w:sz w:val="24"/>
          <w:szCs w:val="24"/>
        </w:rPr>
        <w:t xml:space="preserve"> use clipart or similar downloads</w:t>
      </w:r>
      <w:r w:rsidR="00891469">
        <w:rPr>
          <w:rFonts w:ascii="Arial" w:hAnsi="Arial" w:cs="Arial"/>
          <w:sz w:val="24"/>
          <w:szCs w:val="24"/>
        </w:rPr>
        <w:t>.</w:t>
      </w:r>
    </w:p>
    <w:p w:rsidR="00674ABE" w:rsidRPr="00891469" w:rsidRDefault="006640E0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RIDBC</w:t>
      </w:r>
      <w:r w:rsidR="007C220E" w:rsidRPr="00891469">
        <w:rPr>
          <w:rFonts w:ascii="Arial" w:hAnsi="Arial" w:cs="Arial"/>
          <w:sz w:val="24"/>
          <w:szCs w:val="24"/>
        </w:rPr>
        <w:t xml:space="preserve"> Tristan</w:t>
      </w:r>
      <w:r w:rsidR="00F82223">
        <w:rPr>
          <w:rFonts w:ascii="Arial" w:hAnsi="Arial" w:cs="Arial"/>
          <w:sz w:val="24"/>
          <w:szCs w:val="24"/>
        </w:rPr>
        <w:t xml:space="preserve"> Clare</w:t>
      </w:r>
      <w:r w:rsidR="007C220E" w:rsidRPr="00891469">
        <w:rPr>
          <w:rFonts w:ascii="Arial" w:hAnsi="Arial" w:cs="Arial"/>
          <w:sz w:val="24"/>
          <w:szCs w:val="24"/>
        </w:rPr>
        <w:t xml:space="preserve">: </w:t>
      </w:r>
      <w:r w:rsidR="00F82223">
        <w:rPr>
          <w:rFonts w:ascii="Arial" w:hAnsi="Arial" w:cs="Arial"/>
          <w:sz w:val="24"/>
          <w:szCs w:val="24"/>
        </w:rPr>
        <w:t>M</w:t>
      </w:r>
      <w:r w:rsidR="007C220E" w:rsidRPr="00891469">
        <w:rPr>
          <w:rFonts w:ascii="Arial" w:hAnsi="Arial" w:cs="Arial"/>
          <w:sz w:val="24"/>
          <w:szCs w:val="24"/>
        </w:rPr>
        <w:t>ostly uses swell paper and Picture Braille</w:t>
      </w:r>
      <w:r w:rsidR="00891469">
        <w:rPr>
          <w:rFonts w:ascii="Arial" w:hAnsi="Arial" w:cs="Arial"/>
          <w:sz w:val="24"/>
          <w:szCs w:val="24"/>
        </w:rPr>
        <w:t>.</w:t>
      </w:r>
    </w:p>
    <w:p w:rsidR="00674ABE" w:rsidRPr="00891469" w:rsidRDefault="00674AB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Vision Australia</w:t>
      </w:r>
      <w:r w:rsidR="007C220E" w:rsidRPr="00891469">
        <w:rPr>
          <w:rFonts w:ascii="Arial" w:hAnsi="Arial" w:cs="Arial"/>
          <w:sz w:val="24"/>
          <w:szCs w:val="24"/>
        </w:rPr>
        <w:t>, Peter</w:t>
      </w:r>
      <w:r w:rsidR="00F82223">
        <w:rPr>
          <w:rFonts w:ascii="Arial" w:hAnsi="Arial" w:cs="Arial"/>
          <w:sz w:val="24"/>
          <w:szCs w:val="24"/>
        </w:rPr>
        <w:t xml:space="preserve"> Le</w:t>
      </w:r>
      <w:r w:rsidR="00891469">
        <w:rPr>
          <w:rFonts w:ascii="Arial" w:hAnsi="Arial" w:cs="Arial"/>
          <w:sz w:val="24"/>
          <w:szCs w:val="24"/>
        </w:rPr>
        <w:t>:</w:t>
      </w:r>
      <w:r w:rsidR="00F82223">
        <w:rPr>
          <w:rFonts w:ascii="Arial" w:hAnsi="Arial" w:cs="Arial"/>
          <w:sz w:val="24"/>
          <w:szCs w:val="24"/>
        </w:rPr>
        <w:t xml:space="preserve"> Switched to American T</w:t>
      </w:r>
      <w:r w:rsidRPr="00891469">
        <w:rPr>
          <w:rFonts w:ascii="Arial" w:hAnsi="Arial" w:cs="Arial"/>
          <w:sz w:val="24"/>
          <w:szCs w:val="24"/>
        </w:rPr>
        <w:t xml:space="preserve">hermoform </w:t>
      </w:r>
      <w:r w:rsidR="007C220E" w:rsidRPr="00891469">
        <w:rPr>
          <w:rFonts w:ascii="Arial" w:hAnsi="Arial" w:cs="Arial"/>
          <w:sz w:val="24"/>
          <w:szCs w:val="24"/>
        </w:rPr>
        <w:t xml:space="preserve">swell </w:t>
      </w:r>
      <w:r w:rsidRPr="00891469">
        <w:rPr>
          <w:rFonts w:ascii="Arial" w:hAnsi="Arial" w:cs="Arial"/>
          <w:sz w:val="24"/>
          <w:szCs w:val="24"/>
        </w:rPr>
        <w:t xml:space="preserve">paper because lower </w:t>
      </w:r>
      <w:r w:rsidR="007C220E" w:rsidRPr="00891469">
        <w:rPr>
          <w:rFonts w:ascii="Arial" w:hAnsi="Arial" w:cs="Arial"/>
          <w:sz w:val="24"/>
          <w:szCs w:val="24"/>
        </w:rPr>
        <w:t>h</w:t>
      </w:r>
      <w:r w:rsidR="00891469">
        <w:rPr>
          <w:rFonts w:ascii="Arial" w:hAnsi="Arial" w:cs="Arial"/>
          <w:sz w:val="24"/>
          <w:szCs w:val="24"/>
        </w:rPr>
        <w:t xml:space="preserve">eat required, </w:t>
      </w:r>
      <w:r w:rsidR="007C220E" w:rsidRPr="00891469">
        <w:rPr>
          <w:rFonts w:ascii="Arial" w:hAnsi="Arial" w:cs="Arial"/>
          <w:sz w:val="24"/>
          <w:szCs w:val="24"/>
        </w:rPr>
        <w:t>d</w:t>
      </w:r>
      <w:r w:rsidRPr="00891469">
        <w:rPr>
          <w:rFonts w:ascii="Arial" w:hAnsi="Arial" w:cs="Arial"/>
          <w:sz w:val="24"/>
          <w:szCs w:val="24"/>
        </w:rPr>
        <w:t>oesn</w:t>
      </w:r>
      <w:r w:rsidR="007C220E" w:rsidRPr="00891469">
        <w:rPr>
          <w:rFonts w:ascii="Arial" w:hAnsi="Arial" w:cs="Arial"/>
          <w:sz w:val="24"/>
          <w:szCs w:val="24"/>
        </w:rPr>
        <w:t>’t puff as much. Much cheaper and f</w:t>
      </w:r>
      <w:r w:rsidRPr="00891469">
        <w:rPr>
          <w:rFonts w:ascii="Arial" w:hAnsi="Arial" w:cs="Arial"/>
          <w:sz w:val="24"/>
          <w:szCs w:val="24"/>
        </w:rPr>
        <w:t>ree shipping. Use Tiger</w:t>
      </w:r>
      <w:r w:rsidR="007C220E" w:rsidRPr="00891469">
        <w:rPr>
          <w:rFonts w:ascii="Arial" w:hAnsi="Arial" w:cs="Arial"/>
          <w:sz w:val="24"/>
          <w:szCs w:val="24"/>
        </w:rPr>
        <w:t xml:space="preserve"> embosser</w:t>
      </w:r>
      <w:r w:rsidRPr="00891469">
        <w:rPr>
          <w:rFonts w:ascii="Arial" w:hAnsi="Arial" w:cs="Arial"/>
          <w:sz w:val="24"/>
          <w:szCs w:val="24"/>
        </w:rPr>
        <w:t xml:space="preserve"> and a lot of colour. Loo</w:t>
      </w:r>
      <w:r w:rsidR="007C220E" w:rsidRPr="00891469">
        <w:rPr>
          <w:rFonts w:ascii="Arial" w:hAnsi="Arial" w:cs="Arial"/>
          <w:sz w:val="24"/>
          <w:szCs w:val="24"/>
        </w:rPr>
        <w:t>king at machine for UV printing.</w:t>
      </w:r>
    </w:p>
    <w:p w:rsidR="00674ABE" w:rsidRPr="00891469" w:rsidRDefault="007C220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BLEN</w:t>
      </w:r>
      <w:r w:rsidR="00624C96">
        <w:rPr>
          <w:rFonts w:ascii="Arial" w:hAnsi="Arial" w:cs="Arial"/>
          <w:sz w:val="24"/>
          <w:szCs w:val="24"/>
        </w:rPr>
        <w:t>N</w:t>
      </w:r>
      <w:r w:rsidRPr="00891469">
        <w:rPr>
          <w:rFonts w:ascii="Arial" w:hAnsi="Arial" w:cs="Arial"/>
          <w:sz w:val="24"/>
          <w:szCs w:val="24"/>
        </w:rPr>
        <w:t>Z</w:t>
      </w:r>
      <w:r w:rsidR="00891469">
        <w:rPr>
          <w:rFonts w:ascii="Arial" w:hAnsi="Arial" w:cs="Arial"/>
          <w:sz w:val="24"/>
          <w:szCs w:val="24"/>
        </w:rPr>
        <w:t>,</w:t>
      </w:r>
      <w:r w:rsidRPr="00891469">
        <w:rPr>
          <w:rFonts w:ascii="Arial" w:hAnsi="Arial" w:cs="Arial"/>
          <w:sz w:val="24"/>
          <w:szCs w:val="24"/>
        </w:rPr>
        <w:t xml:space="preserve"> </w:t>
      </w:r>
      <w:r w:rsidR="00AB7087" w:rsidRPr="00891469">
        <w:rPr>
          <w:rFonts w:ascii="Arial" w:hAnsi="Arial" w:cs="Arial"/>
          <w:sz w:val="24"/>
          <w:szCs w:val="24"/>
        </w:rPr>
        <w:t>Karen</w:t>
      </w:r>
      <w:r w:rsidR="00F82223">
        <w:rPr>
          <w:rFonts w:ascii="Arial" w:hAnsi="Arial" w:cs="Arial"/>
          <w:sz w:val="24"/>
          <w:szCs w:val="24"/>
        </w:rPr>
        <w:t xml:space="preserve"> Gilligan</w:t>
      </w:r>
      <w:r w:rsidRPr="00891469">
        <w:rPr>
          <w:rFonts w:ascii="Arial" w:hAnsi="Arial" w:cs="Arial"/>
          <w:sz w:val="24"/>
          <w:szCs w:val="24"/>
        </w:rPr>
        <w:t>:</w:t>
      </w:r>
      <w:r w:rsidR="00F82223">
        <w:rPr>
          <w:rFonts w:ascii="Arial" w:hAnsi="Arial" w:cs="Arial"/>
          <w:sz w:val="24"/>
          <w:szCs w:val="24"/>
        </w:rPr>
        <w:t xml:space="preserve"> A</w:t>
      </w:r>
      <w:r w:rsidR="00AB7087" w:rsidRPr="00891469">
        <w:rPr>
          <w:rFonts w:ascii="Arial" w:hAnsi="Arial" w:cs="Arial"/>
          <w:sz w:val="24"/>
          <w:szCs w:val="24"/>
        </w:rPr>
        <w:t xml:space="preserve"> lot of work </w:t>
      </w:r>
      <w:r w:rsidR="006C2831" w:rsidRPr="00891469">
        <w:rPr>
          <w:rFonts w:ascii="Arial" w:hAnsi="Arial" w:cs="Arial"/>
          <w:sz w:val="24"/>
          <w:szCs w:val="24"/>
        </w:rPr>
        <w:t>around</w:t>
      </w:r>
      <w:r w:rsidR="00AB7087" w:rsidRPr="00891469">
        <w:rPr>
          <w:rFonts w:ascii="Arial" w:hAnsi="Arial" w:cs="Arial"/>
          <w:sz w:val="24"/>
          <w:szCs w:val="24"/>
        </w:rPr>
        <w:t xml:space="preserve"> pedagogy. Re</w:t>
      </w:r>
      <w:r w:rsidR="006C2831" w:rsidRPr="00891469">
        <w:rPr>
          <w:rFonts w:ascii="Arial" w:hAnsi="Arial" w:cs="Arial"/>
          <w:sz w:val="24"/>
          <w:szCs w:val="24"/>
        </w:rPr>
        <w:t>leased to small trial group of Resource Teachers Vision</w:t>
      </w:r>
      <w:r w:rsidR="00AB7087" w:rsidRPr="00891469">
        <w:rPr>
          <w:rFonts w:ascii="Arial" w:hAnsi="Arial" w:cs="Arial"/>
          <w:sz w:val="24"/>
          <w:szCs w:val="24"/>
        </w:rPr>
        <w:t xml:space="preserve"> </w:t>
      </w:r>
      <w:r w:rsidR="006C2831" w:rsidRPr="00891469">
        <w:rPr>
          <w:rFonts w:ascii="Arial" w:hAnsi="Arial" w:cs="Arial"/>
          <w:sz w:val="24"/>
          <w:szCs w:val="24"/>
        </w:rPr>
        <w:t xml:space="preserve">and production staff. </w:t>
      </w:r>
      <w:r w:rsidR="00AB7087" w:rsidRPr="00891469">
        <w:rPr>
          <w:rFonts w:ascii="Arial" w:hAnsi="Arial" w:cs="Arial"/>
          <w:sz w:val="24"/>
          <w:szCs w:val="24"/>
        </w:rPr>
        <w:t xml:space="preserve">Pedagogy and production to be more centralised. </w:t>
      </w:r>
      <w:r w:rsidRPr="00891469">
        <w:rPr>
          <w:rFonts w:ascii="Arial" w:hAnsi="Arial" w:cs="Arial"/>
          <w:sz w:val="24"/>
          <w:szCs w:val="24"/>
        </w:rPr>
        <w:t xml:space="preserve">Hopefully ready for release at </w:t>
      </w:r>
      <w:r w:rsidR="00AB7087" w:rsidRPr="00891469">
        <w:rPr>
          <w:rFonts w:ascii="Arial" w:hAnsi="Arial" w:cs="Arial"/>
          <w:sz w:val="24"/>
          <w:szCs w:val="24"/>
        </w:rPr>
        <w:t>SPEVI</w:t>
      </w:r>
      <w:r w:rsidR="00CA0582" w:rsidRPr="00891469">
        <w:rPr>
          <w:rFonts w:ascii="Arial" w:hAnsi="Arial" w:cs="Arial"/>
          <w:sz w:val="24"/>
          <w:szCs w:val="24"/>
        </w:rPr>
        <w:t xml:space="preserve"> in January 2020</w:t>
      </w:r>
      <w:r w:rsidR="00AB7087" w:rsidRPr="00891469">
        <w:rPr>
          <w:rFonts w:ascii="Arial" w:hAnsi="Arial" w:cs="Arial"/>
          <w:sz w:val="24"/>
          <w:szCs w:val="24"/>
        </w:rPr>
        <w:t xml:space="preserve">. </w:t>
      </w:r>
    </w:p>
    <w:p w:rsidR="00E52BE7" w:rsidRPr="00891469" w:rsidRDefault="00461C64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proofErr w:type="spellStart"/>
      <w:r w:rsidRPr="00891469">
        <w:rPr>
          <w:rFonts w:ascii="Arial" w:hAnsi="Arial" w:cs="Arial"/>
          <w:sz w:val="24"/>
          <w:szCs w:val="24"/>
        </w:rPr>
        <w:t>Statewide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 Vision Resource Centre, </w:t>
      </w:r>
      <w:r w:rsidR="00AB7087" w:rsidRPr="00891469">
        <w:rPr>
          <w:rFonts w:ascii="Arial" w:hAnsi="Arial" w:cs="Arial"/>
          <w:sz w:val="24"/>
          <w:szCs w:val="24"/>
        </w:rPr>
        <w:t>Deb Lewis</w:t>
      </w:r>
      <w:r w:rsidRPr="00891469">
        <w:rPr>
          <w:rFonts w:ascii="Arial" w:hAnsi="Arial" w:cs="Arial"/>
          <w:sz w:val="24"/>
          <w:szCs w:val="24"/>
        </w:rPr>
        <w:t>:</w:t>
      </w:r>
      <w:r w:rsidR="00AB7087" w:rsidRPr="00891469">
        <w:rPr>
          <w:rFonts w:ascii="Arial" w:hAnsi="Arial" w:cs="Arial"/>
          <w:sz w:val="24"/>
          <w:szCs w:val="24"/>
        </w:rPr>
        <w:t xml:space="preserve"> </w:t>
      </w:r>
      <w:r w:rsidRPr="00891469">
        <w:rPr>
          <w:rFonts w:ascii="Arial" w:hAnsi="Arial" w:cs="Arial"/>
          <w:sz w:val="24"/>
          <w:szCs w:val="24"/>
        </w:rPr>
        <w:t>More O</w:t>
      </w:r>
      <w:r w:rsidR="00AB7087" w:rsidRPr="00891469">
        <w:rPr>
          <w:rFonts w:ascii="Arial" w:hAnsi="Arial" w:cs="Arial"/>
          <w:sz w:val="24"/>
          <w:szCs w:val="24"/>
        </w:rPr>
        <w:t xml:space="preserve">zzie </w:t>
      </w:r>
      <w:r w:rsidR="00CA0582" w:rsidRPr="00891469">
        <w:rPr>
          <w:rFonts w:ascii="Arial" w:hAnsi="Arial" w:cs="Arial"/>
          <w:sz w:val="24"/>
          <w:szCs w:val="24"/>
        </w:rPr>
        <w:t>D</w:t>
      </w:r>
      <w:r w:rsidR="00AB7087" w:rsidRPr="00891469">
        <w:rPr>
          <w:rFonts w:ascii="Arial" w:hAnsi="Arial" w:cs="Arial"/>
          <w:sz w:val="24"/>
          <w:szCs w:val="24"/>
        </w:rPr>
        <w:t>ots additions</w:t>
      </w:r>
      <w:r w:rsidRPr="00891469">
        <w:rPr>
          <w:rFonts w:ascii="Arial" w:hAnsi="Arial" w:cs="Arial"/>
          <w:sz w:val="24"/>
          <w:szCs w:val="24"/>
        </w:rPr>
        <w:t xml:space="preserve"> with first 6 contractions</w:t>
      </w:r>
      <w:r w:rsidR="00AB7087" w:rsidRPr="00891469">
        <w:rPr>
          <w:rFonts w:ascii="Arial" w:hAnsi="Arial" w:cs="Arial"/>
          <w:sz w:val="24"/>
          <w:szCs w:val="24"/>
        </w:rPr>
        <w:t xml:space="preserve">. Not available yet. </w:t>
      </w:r>
      <w:r w:rsidRPr="00891469">
        <w:rPr>
          <w:rFonts w:ascii="Arial" w:hAnsi="Arial" w:cs="Arial"/>
          <w:sz w:val="24"/>
          <w:szCs w:val="24"/>
        </w:rPr>
        <w:t xml:space="preserve">Also working on </w:t>
      </w:r>
      <w:proofErr w:type="spellStart"/>
      <w:r w:rsidR="003D55B0">
        <w:rPr>
          <w:rFonts w:ascii="Arial" w:hAnsi="Arial" w:cs="Arial"/>
          <w:sz w:val="24"/>
          <w:szCs w:val="24"/>
        </w:rPr>
        <w:t>Wonderwords</w:t>
      </w:r>
      <w:proofErr w:type="spellEnd"/>
      <w:r w:rsidR="00AB7087" w:rsidRPr="00891469">
        <w:rPr>
          <w:rFonts w:ascii="Arial" w:hAnsi="Arial" w:cs="Arial"/>
          <w:sz w:val="24"/>
          <w:szCs w:val="24"/>
        </w:rPr>
        <w:t xml:space="preserve"> (word search</w:t>
      </w:r>
      <w:r w:rsidR="003D55B0">
        <w:rPr>
          <w:rFonts w:ascii="Arial" w:hAnsi="Arial" w:cs="Arial"/>
          <w:sz w:val="24"/>
          <w:szCs w:val="24"/>
        </w:rPr>
        <w:t xml:space="preserve"> puzzles</w:t>
      </w:r>
      <w:r w:rsidR="00AB7087" w:rsidRPr="00891469">
        <w:rPr>
          <w:rFonts w:ascii="Arial" w:hAnsi="Arial" w:cs="Arial"/>
          <w:sz w:val="24"/>
          <w:szCs w:val="24"/>
        </w:rPr>
        <w:t>)</w:t>
      </w:r>
      <w:r w:rsidR="003D55B0">
        <w:rPr>
          <w:rFonts w:ascii="Arial" w:hAnsi="Arial" w:cs="Arial"/>
          <w:sz w:val="24"/>
          <w:szCs w:val="24"/>
        </w:rPr>
        <w:t>.</w:t>
      </w:r>
      <w:r w:rsidR="00AB7087" w:rsidRPr="00891469">
        <w:rPr>
          <w:rFonts w:ascii="Arial" w:hAnsi="Arial" w:cs="Arial"/>
          <w:sz w:val="24"/>
          <w:szCs w:val="24"/>
        </w:rPr>
        <w:t xml:space="preserve"> Garry </w:t>
      </w:r>
      <w:proofErr w:type="spellStart"/>
      <w:r w:rsidR="00AB7087" w:rsidRPr="00891469">
        <w:rPr>
          <w:rFonts w:ascii="Arial" w:hAnsi="Arial" w:cs="Arial"/>
          <w:sz w:val="24"/>
          <w:szCs w:val="24"/>
        </w:rPr>
        <w:t>Stinchcombe</w:t>
      </w:r>
      <w:proofErr w:type="spellEnd"/>
      <w:r w:rsidR="00AB7087" w:rsidRPr="00891469">
        <w:rPr>
          <w:rFonts w:ascii="Arial" w:hAnsi="Arial" w:cs="Arial"/>
          <w:sz w:val="24"/>
          <w:szCs w:val="24"/>
        </w:rPr>
        <w:t xml:space="preserve"> suggested to </w:t>
      </w:r>
      <w:r w:rsidRPr="00891469">
        <w:rPr>
          <w:rFonts w:ascii="Arial" w:hAnsi="Arial" w:cs="Arial"/>
          <w:sz w:val="24"/>
          <w:szCs w:val="24"/>
        </w:rPr>
        <w:t>have</w:t>
      </w:r>
      <w:r w:rsidR="00AB7087" w:rsidRPr="00891469">
        <w:rPr>
          <w:rFonts w:ascii="Arial" w:hAnsi="Arial" w:cs="Arial"/>
          <w:sz w:val="24"/>
          <w:szCs w:val="24"/>
        </w:rPr>
        <w:t xml:space="preserve"> a grid reference</w:t>
      </w:r>
      <w:r w:rsidRPr="00891469">
        <w:rPr>
          <w:rFonts w:ascii="Arial" w:hAnsi="Arial" w:cs="Arial"/>
          <w:sz w:val="24"/>
          <w:szCs w:val="24"/>
        </w:rPr>
        <w:t xml:space="preserve"> on the side and top of the </w:t>
      </w:r>
      <w:proofErr w:type="spellStart"/>
      <w:r w:rsidRPr="00891469">
        <w:rPr>
          <w:rFonts w:ascii="Arial" w:hAnsi="Arial" w:cs="Arial"/>
          <w:sz w:val="24"/>
          <w:szCs w:val="24"/>
        </w:rPr>
        <w:t>Wonderword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 to record answers</w:t>
      </w:r>
      <w:r w:rsidR="00AB7087" w:rsidRPr="00891469">
        <w:rPr>
          <w:rFonts w:ascii="Arial" w:hAnsi="Arial" w:cs="Arial"/>
          <w:sz w:val="24"/>
          <w:szCs w:val="24"/>
        </w:rPr>
        <w:t xml:space="preserve">. </w:t>
      </w:r>
    </w:p>
    <w:p w:rsidR="00E52BE7" w:rsidRPr="00891469" w:rsidRDefault="00E52BE7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Description Victoria</w:t>
      </w:r>
      <w:r w:rsidR="00461C64" w:rsidRPr="00891469">
        <w:rPr>
          <w:rFonts w:ascii="Arial" w:hAnsi="Arial" w:cs="Arial"/>
          <w:sz w:val="24"/>
          <w:szCs w:val="24"/>
        </w:rPr>
        <w:t>, Ross de Vent</w:t>
      </w:r>
      <w:r w:rsidR="002D3C52" w:rsidRPr="00891469">
        <w:rPr>
          <w:rFonts w:ascii="Arial" w:hAnsi="Arial" w:cs="Arial"/>
          <w:sz w:val="24"/>
          <w:szCs w:val="24"/>
        </w:rPr>
        <w:t xml:space="preserve">: </w:t>
      </w:r>
      <w:r w:rsidR="00461C64" w:rsidRPr="00891469">
        <w:rPr>
          <w:rFonts w:ascii="Arial" w:hAnsi="Arial" w:cs="Arial"/>
          <w:sz w:val="24"/>
          <w:szCs w:val="24"/>
        </w:rPr>
        <w:t xml:space="preserve"> Provides</w:t>
      </w:r>
      <w:r w:rsidRPr="00891469">
        <w:rPr>
          <w:rFonts w:ascii="Arial" w:hAnsi="Arial" w:cs="Arial"/>
          <w:sz w:val="24"/>
          <w:szCs w:val="24"/>
        </w:rPr>
        <w:t xml:space="preserve"> professional</w:t>
      </w:r>
      <w:r w:rsidR="00461C64" w:rsidRPr="00891469">
        <w:rPr>
          <w:rFonts w:ascii="Arial" w:hAnsi="Arial" w:cs="Arial"/>
          <w:sz w:val="24"/>
          <w:szCs w:val="24"/>
        </w:rPr>
        <w:t xml:space="preserve"> audio</w:t>
      </w:r>
      <w:r w:rsidRPr="00891469">
        <w:rPr>
          <w:rFonts w:ascii="Arial" w:hAnsi="Arial" w:cs="Arial"/>
          <w:sz w:val="24"/>
          <w:szCs w:val="24"/>
        </w:rPr>
        <w:t xml:space="preserve"> description services in Victoria</w:t>
      </w:r>
      <w:r w:rsidR="00461C64" w:rsidRPr="00891469">
        <w:rPr>
          <w:rFonts w:ascii="Arial" w:hAnsi="Arial" w:cs="Arial"/>
          <w:sz w:val="24"/>
          <w:szCs w:val="24"/>
        </w:rPr>
        <w:t>. Stressed that people should be aware that there is a process and training for Audio Description.</w:t>
      </w:r>
    </w:p>
    <w:p w:rsidR="006C2831" w:rsidRPr="003D55B0" w:rsidRDefault="00F53E91" w:rsidP="003D55B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Tactile Mapping Solutions for People with Low or No Vision</w:t>
      </w:r>
      <w:r w:rsidR="002D3C52" w:rsidRPr="00891469">
        <w:rPr>
          <w:rFonts w:ascii="Arial" w:hAnsi="Arial" w:cs="Arial"/>
          <w:sz w:val="24"/>
          <w:szCs w:val="24"/>
        </w:rPr>
        <w:t>, Tom</w:t>
      </w:r>
      <w:r w:rsidR="003D5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5B0">
        <w:rPr>
          <w:rFonts w:ascii="Arial" w:hAnsi="Arial" w:cs="Arial"/>
          <w:sz w:val="24"/>
          <w:szCs w:val="24"/>
        </w:rPr>
        <w:t>Macmahon</w:t>
      </w:r>
      <w:proofErr w:type="spellEnd"/>
      <w:r w:rsidR="002D3C52" w:rsidRPr="00891469">
        <w:rPr>
          <w:rFonts w:ascii="Arial" w:hAnsi="Arial" w:cs="Arial"/>
          <w:sz w:val="24"/>
          <w:szCs w:val="24"/>
        </w:rPr>
        <w:t xml:space="preserve">: Have updated rules of Operation and Guidelines in line with Braille House, but hasn’t been finalised as yet. There is concern that the expertise in producing </w:t>
      </w:r>
      <w:r w:rsidR="003D55B0">
        <w:rPr>
          <w:rFonts w:ascii="Arial" w:hAnsi="Arial" w:cs="Arial"/>
          <w:sz w:val="24"/>
          <w:szCs w:val="24"/>
        </w:rPr>
        <w:t>m</w:t>
      </w:r>
      <w:r w:rsidR="002D3C52" w:rsidRPr="00891469">
        <w:rPr>
          <w:rFonts w:ascii="Arial" w:hAnsi="Arial" w:cs="Arial"/>
          <w:sz w:val="24"/>
          <w:szCs w:val="24"/>
        </w:rPr>
        <w:t xml:space="preserve">aps is being lost as the Queensland Department of Lands has had huge staff and funding cuts. </w:t>
      </w:r>
    </w:p>
    <w:p w:rsidR="000468E7" w:rsidRPr="006F02F1" w:rsidRDefault="00D60142" w:rsidP="00D60142">
      <w:pPr>
        <w:pStyle w:val="Heading1"/>
      </w:pPr>
      <w:r>
        <w:t xml:space="preserve">3. </w:t>
      </w:r>
      <w:r w:rsidR="000468E7" w:rsidRPr="006F02F1">
        <w:t>Discussion points</w:t>
      </w:r>
    </w:p>
    <w:p w:rsidR="00D86966" w:rsidRDefault="00D60142" w:rsidP="00D60142">
      <w:pPr>
        <w:pStyle w:val="Heading2"/>
      </w:pPr>
      <w:r>
        <w:t xml:space="preserve">3.1 </w:t>
      </w:r>
      <w:r w:rsidR="00D86966" w:rsidRPr="006F02F1">
        <w:t>Image Share – potential platform for sharing accessible graphics</w:t>
      </w:r>
    </w:p>
    <w:p w:rsidR="00C125D8" w:rsidRPr="00891469" w:rsidRDefault="00F10B21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C125D8" w:rsidRPr="00891469">
          <w:rPr>
            <w:rStyle w:val="Hyperlink"/>
            <w:rFonts w:ascii="Arial" w:hAnsi="Arial" w:cs="Arial"/>
            <w:sz w:val="24"/>
            <w:szCs w:val="24"/>
          </w:rPr>
          <w:t>https://imageshare.benetech.org/</w:t>
        </w:r>
      </w:hyperlink>
    </w:p>
    <w:p w:rsidR="007D348E" w:rsidRPr="00891469" w:rsidRDefault="007D348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The fourth ANZAGG priority was to identify or develop a repository for storing and sharing commonly used accessible diagrams (think the human body, the water cycle, </w:t>
      </w:r>
      <w:proofErr w:type="spellStart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etc</w:t>
      </w:r>
      <w:proofErr w:type="spellEnd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), especially those which are specific to Australia and New Zealand (maps, animals, </w:t>
      </w:r>
      <w:proofErr w:type="spellStart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etc</w:t>
      </w:r>
      <w:proofErr w:type="spellEnd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). We haven't done anything about this yet, but DIAGRAM are working </w:t>
      </w:r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lastRenderedPageBreak/>
        <w:t xml:space="preserve">hard on </w:t>
      </w:r>
      <w:proofErr w:type="spellStart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ImageShare</w:t>
      </w:r>
      <w:proofErr w:type="spellEnd"/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(</w:t>
      </w:r>
      <w:hyperlink r:id="rId9" w:history="1">
        <w:r w:rsidRPr="00891469">
          <w:rPr>
            <w:rStyle w:val="Hyperlink"/>
            <w:rFonts w:ascii="Arial" w:hAnsi="Arial" w:cs="Arial"/>
            <w:sz w:val="24"/>
            <w:szCs w:val="24"/>
          </w:rPr>
          <w:t>https://imageshare.benetech.org/</w:t>
        </w:r>
      </w:hyperlink>
      <w:r w:rsidRPr="0089146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), which is a repository that we could potentially use. </w:t>
      </w:r>
    </w:p>
    <w:p w:rsidR="00D86966" w:rsidRDefault="00D60142" w:rsidP="00D60142">
      <w:pPr>
        <w:pStyle w:val="Heading2"/>
      </w:pPr>
      <w:r>
        <w:t xml:space="preserve">3.2 </w:t>
      </w:r>
      <w:proofErr w:type="spellStart"/>
      <w:r w:rsidR="00D86966" w:rsidRPr="006F02F1">
        <w:t>Typhlo</w:t>
      </w:r>
      <w:proofErr w:type="spellEnd"/>
      <w:r w:rsidR="00D86966" w:rsidRPr="006F02F1">
        <w:t xml:space="preserve"> &amp; </w:t>
      </w:r>
      <w:proofErr w:type="spellStart"/>
      <w:r w:rsidR="00D86966" w:rsidRPr="006F02F1">
        <w:t>Tactus</w:t>
      </w:r>
      <w:proofErr w:type="spellEnd"/>
      <w:r w:rsidR="00D86966" w:rsidRPr="006F02F1">
        <w:t xml:space="preserve"> competition</w:t>
      </w:r>
    </w:p>
    <w:p w:rsidR="007D348E" w:rsidRPr="00891469" w:rsidRDefault="007D348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Australia has been invited to take part in the international </w:t>
      </w:r>
      <w:proofErr w:type="spellStart"/>
      <w:r w:rsidRPr="00891469">
        <w:rPr>
          <w:rFonts w:ascii="Arial" w:hAnsi="Arial" w:cs="Arial"/>
          <w:sz w:val="24"/>
          <w:szCs w:val="24"/>
        </w:rPr>
        <w:t>Typhlo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891469">
        <w:rPr>
          <w:rFonts w:ascii="Arial" w:hAnsi="Arial" w:cs="Arial"/>
          <w:sz w:val="24"/>
          <w:szCs w:val="24"/>
        </w:rPr>
        <w:t>Tactus</w:t>
      </w:r>
      <w:proofErr w:type="spellEnd"/>
      <w:r w:rsidRPr="00891469">
        <w:rPr>
          <w:rFonts w:ascii="Arial" w:hAnsi="Arial" w:cs="Arial"/>
          <w:sz w:val="24"/>
          <w:szCs w:val="24"/>
        </w:rPr>
        <w:t xml:space="preserve"> competition for tactile story books (</w:t>
      </w:r>
      <w:hyperlink r:id="rId10" w:history="1">
        <w:r w:rsidRPr="00891469">
          <w:rPr>
            <w:rStyle w:val="Hyperlink"/>
            <w:rFonts w:ascii="Arial" w:hAnsi="Arial" w:cs="Arial"/>
            <w:sz w:val="24"/>
            <w:szCs w:val="24"/>
          </w:rPr>
          <w:t>http://www.tactus.org/typhlo&amp;tactus.html</w:t>
        </w:r>
      </w:hyperlink>
      <w:r w:rsidRPr="00891469">
        <w:rPr>
          <w:rFonts w:ascii="Arial" w:hAnsi="Arial" w:cs="Arial"/>
          <w:sz w:val="24"/>
          <w:szCs w:val="24"/>
        </w:rPr>
        <w:t xml:space="preserve">), however we need an organisation to take on the coordination role. </w:t>
      </w:r>
    </w:p>
    <w:p w:rsidR="007D348E" w:rsidRPr="00891469" w:rsidRDefault="007D348E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>RS</w:t>
      </w:r>
      <w:r w:rsidR="003D55B0">
        <w:rPr>
          <w:rFonts w:ascii="Arial" w:hAnsi="Arial" w:cs="Arial"/>
          <w:sz w:val="24"/>
          <w:szCs w:val="24"/>
        </w:rPr>
        <w:t>B</w:t>
      </w:r>
      <w:r w:rsidRPr="00891469">
        <w:rPr>
          <w:rFonts w:ascii="Arial" w:hAnsi="Arial" w:cs="Arial"/>
          <w:sz w:val="24"/>
          <w:szCs w:val="24"/>
        </w:rPr>
        <w:t xml:space="preserve"> may be able to take on this role. </w:t>
      </w:r>
    </w:p>
    <w:p w:rsidR="00D60142" w:rsidRDefault="00D86966" w:rsidP="00D60142">
      <w:pPr>
        <w:pStyle w:val="Heading2"/>
      </w:pPr>
      <w:r w:rsidRPr="006F02F1">
        <w:t xml:space="preserve"> </w:t>
      </w:r>
      <w:r w:rsidR="00D60142">
        <w:t xml:space="preserve">3.3 </w:t>
      </w:r>
      <w:r w:rsidRPr="006F02F1">
        <w:t>Priorities for ANZAGG over the next year</w:t>
      </w:r>
    </w:p>
    <w:p w:rsidR="00802E66" w:rsidRDefault="00802E66" w:rsidP="008914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91469">
        <w:rPr>
          <w:rFonts w:ascii="Arial" w:hAnsi="Arial" w:cs="Arial"/>
          <w:sz w:val="24"/>
          <w:szCs w:val="24"/>
        </w:rPr>
        <w:t xml:space="preserve">Audio description – Ross volunteered. Tom also interested. </w:t>
      </w:r>
    </w:p>
    <w:p w:rsidR="003D55B0" w:rsidRDefault="003D55B0" w:rsidP="003D55B0">
      <w:pPr>
        <w:pStyle w:val="Heading1"/>
      </w:pPr>
      <w:r>
        <w:t>4. Meeting close</w:t>
      </w:r>
    </w:p>
    <w:p w:rsidR="003D55B0" w:rsidRPr="003D55B0" w:rsidRDefault="003D55B0" w:rsidP="003D55B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D55B0">
        <w:rPr>
          <w:rFonts w:ascii="Arial" w:hAnsi="Arial" w:cs="Arial"/>
          <w:sz w:val="24"/>
          <w:szCs w:val="24"/>
        </w:rPr>
        <w:t xml:space="preserve">Thanks to everyone for your participation. </w:t>
      </w:r>
    </w:p>
    <w:p w:rsidR="00D60142" w:rsidRPr="007D348E" w:rsidRDefault="00D60142" w:rsidP="00D601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D60142" w:rsidRPr="007D3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50F"/>
    <w:multiLevelType w:val="multilevel"/>
    <w:tmpl w:val="5EFC8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8C0826"/>
    <w:multiLevelType w:val="hybridMultilevel"/>
    <w:tmpl w:val="B52CE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4B89"/>
    <w:multiLevelType w:val="multilevel"/>
    <w:tmpl w:val="01E04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94BA7"/>
    <w:multiLevelType w:val="hybridMultilevel"/>
    <w:tmpl w:val="EFF05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F00"/>
    <w:multiLevelType w:val="hybridMultilevel"/>
    <w:tmpl w:val="8BDC0B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102E4"/>
    <w:multiLevelType w:val="hybridMultilevel"/>
    <w:tmpl w:val="8B62D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7BE2"/>
    <w:multiLevelType w:val="multilevel"/>
    <w:tmpl w:val="B8A63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0857E7"/>
    <w:multiLevelType w:val="hybridMultilevel"/>
    <w:tmpl w:val="E9F05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43A8D"/>
    <w:multiLevelType w:val="hybridMultilevel"/>
    <w:tmpl w:val="D054B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587A"/>
    <w:multiLevelType w:val="hybridMultilevel"/>
    <w:tmpl w:val="F426D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E7"/>
    <w:rsid w:val="00016023"/>
    <w:rsid w:val="000468E7"/>
    <w:rsid w:val="00055770"/>
    <w:rsid w:val="00113125"/>
    <w:rsid w:val="00215DAA"/>
    <w:rsid w:val="002D3C52"/>
    <w:rsid w:val="00314BDD"/>
    <w:rsid w:val="00343D97"/>
    <w:rsid w:val="00394D8C"/>
    <w:rsid w:val="003D55B0"/>
    <w:rsid w:val="00437DE5"/>
    <w:rsid w:val="00461C64"/>
    <w:rsid w:val="005316C8"/>
    <w:rsid w:val="005B3B28"/>
    <w:rsid w:val="00624C96"/>
    <w:rsid w:val="006309DA"/>
    <w:rsid w:val="006413F7"/>
    <w:rsid w:val="006640E0"/>
    <w:rsid w:val="00674ABE"/>
    <w:rsid w:val="006B7A83"/>
    <w:rsid w:val="006C2831"/>
    <w:rsid w:val="006F02F1"/>
    <w:rsid w:val="00700021"/>
    <w:rsid w:val="00752781"/>
    <w:rsid w:val="007C220E"/>
    <w:rsid w:val="007D348E"/>
    <w:rsid w:val="00802E66"/>
    <w:rsid w:val="00821221"/>
    <w:rsid w:val="00847EFE"/>
    <w:rsid w:val="00891469"/>
    <w:rsid w:val="00AB7087"/>
    <w:rsid w:val="00C125D8"/>
    <w:rsid w:val="00C34FF1"/>
    <w:rsid w:val="00CA0582"/>
    <w:rsid w:val="00D30B25"/>
    <w:rsid w:val="00D60142"/>
    <w:rsid w:val="00D83AA1"/>
    <w:rsid w:val="00D86966"/>
    <w:rsid w:val="00E26D1A"/>
    <w:rsid w:val="00E40C30"/>
    <w:rsid w:val="00E52BE7"/>
    <w:rsid w:val="00E71FE5"/>
    <w:rsid w:val="00E968A4"/>
    <w:rsid w:val="00E96D2C"/>
    <w:rsid w:val="00F10B21"/>
    <w:rsid w:val="00F53E91"/>
    <w:rsid w:val="00F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77DE"/>
  <w15:chartTrackingRefBased/>
  <w15:docId w15:val="{C0D01DF3-48A6-452F-A230-E040E4E7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5B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5B0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68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468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55B0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5B0"/>
    <w:rPr>
      <w:rFonts w:eastAsiaTheme="majorEastAsi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5B3B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hare.benetec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90971908247408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sslists.org/list/accessiblegraphic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intdisability.org/about-us/accessible-graphics/" TargetMode="External"/><Relationship Id="rId10" Type="http://schemas.openxmlformats.org/officeDocument/2006/relationships/hyperlink" Target="http://www.tactus.org/typhlo&amp;tact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share.benete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12</cp:revision>
  <dcterms:created xsi:type="dcterms:W3CDTF">2019-05-08T09:35:00Z</dcterms:created>
  <dcterms:modified xsi:type="dcterms:W3CDTF">2019-05-17T02:29:00Z</dcterms:modified>
</cp:coreProperties>
</file>