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1FB54A14" w:rsidR="00646C97" w:rsidRPr="008750D8" w:rsidRDefault="00646C97" w:rsidP="000E2701">
      <w:pPr>
        <w:pStyle w:val="Title"/>
        <w:rPr>
          <w:sz w:val="38"/>
          <w:shd w:val="clear" w:color="auto" w:fill="FFFFFF"/>
        </w:rPr>
      </w:pPr>
      <w:r w:rsidRPr="008750D8">
        <w:rPr>
          <w:sz w:val="38"/>
          <w:shd w:val="clear" w:color="auto" w:fill="FFFFFF"/>
        </w:rPr>
        <w:t>A</w:t>
      </w:r>
      <w:r w:rsidR="008750D8" w:rsidRPr="008750D8">
        <w:rPr>
          <w:sz w:val="38"/>
          <w:shd w:val="clear" w:color="auto" w:fill="FFFFFF"/>
        </w:rPr>
        <w:t>ustralia &amp; New Zealand Accessible Graphics Group (ANZAGG)</w:t>
      </w:r>
      <w:r w:rsidRPr="008750D8">
        <w:rPr>
          <w:sz w:val="38"/>
          <w:shd w:val="clear" w:color="auto" w:fill="FFFFFF"/>
        </w:rPr>
        <w:t xml:space="preserve"> </w:t>
      </w:r>
      <w:r w:rsidR="008750D8" w:rsidRPr="008750D8">
        <w:rPr>
          <w:sz w:val="38"/>
          <w:shd w:val="clear" w:color="auto" w:fill="FFFFFF"/>
        </w:rPr>
        <w:br/>
      </w:r>
      <w:r w:rsidRPr="008750D8">
        <w:rPr>
          <w:sz w:val="38"/>
          <w:shd w:val="clear" w:color="auto" w:fill="FFFFFF"/>
        </w:rPr>
        <w:t xml:space="preserve">3D </w:t>
      </w:r>
      <w:r w:rsidR="008750D8" w:rsidRPr="008750D8">
        <w:rPr>
          <w:sz w:val="38"/>
          <w:shd w:val="clear" w:color="auto" w:fill="FFFFFF"/>
        </w:rPr>
        <w:t xml:space="preserve">Printing </w:t>
      </w:r>
      <w:r w:rsidRPr="008750D8">
        <w:rPr>
          <w:sz w:val="38"/>
          <w:shd w:val="clear" w:color="auto" w:fill="FFFFFF"/>
        </w:rPr>
        <w:t xml:space="preserve">Meeting </w:t>
      </w:r>
      <w:r w:rsidR="00714310">
        <w:rPr>
          <w:sz w:val="38"/>
          <w:shd w:val="clear" w:color="auto" w:fill="FFFFFF"/>
        </w:rPr>
        <w:t>Minutes</w:t>
      </w:r>
    </w:p>
    <w:p w14:paraId="59C44637" w14:textId="32E54BEA" w:rsidR="000E2701" w:rsidRPr="008750D8" w:rsidRDefault="00062511" w:rsidP="008A1088">
      <w:pPr>
        <w:pStyle w:val="Title"/>
        <w:numPr>
          <w:ilvl w:val="0"/>
          <w:numId w:val="42"/>
        </w:numPr>
        <w:rPr>
          <w:sz w:val="38"/>
          <w:shd w:val="clear" w:color="auto" w:fill="FFFFFF"/>
        </w:rPr>
      </w:pPr>
      <w:r w:rsidRPr="008750D8">
        <w:rPr>
          <w:sz w:val="38"/>
          <w:shd w:val="clear" w:color="auto" w:fill="FFFFFF"/>
        </w:rPr>
        <w:t>August</w:t>
      </w:r>
      <w:r w:rsidR="001E0B1D" w:rsidRPr="008750D8">
        <w:rPr>
          <w:sz w:val="38"/>
          <w:shd w:val="clear" w:color="auto" w:fill="FFFFFF"/>
        </w:rPr>
        <w:t xml:space="preserve"> </w:t>
      </w:r>
      <w:r w:rsidR="00F763F2" w:rsidRPr="008750D8">
        <w:rPr>
          <w:sz w:val="38"/>
          <w:shd w:val="clear" w:color="auto" w:fill="FFFFFF"/>
        </w:rPr>
        <w:t>202</w:t>
      </w:r>
      <w:r w:rsidR="00642E58" w:rsidRPr="008750D8">
        <w:rPr>
          <w:sz w:val="38"/>
          <w:shd w:val="clear" w:color="auto" w:fill="FFFFFF"/>
        </w:rPr>
        <w:t>3</w:t>
      </w:r>
    </w:p>
    <w:p w14:paraId="311F6E6B" w14:textId="66ECA89D" w:rsidR="002C7CB5" w:rsidRDefault="008A1088" w:rsidP="008A1088">
      <w:pPr>
        <w:pStyle w:val="Heading1"/>
        <w:rPr>
          <w:shd w:val="clear" w:color="auto" w:fill="FFFFFF"/>
        </w:rPr>
      </w:pPr>
      <w:r>
        <w:rPr>
          <w:shd w:val="clear" w:color="auto" w:fill="FFFFFF"/>
        </w:rPr>
        <w:t xml:space="preserve">1. </w:t>
      </w:r>
      <w:r w:rsidR="000E2701">
        <w:rPr>
          <w:shd w:val="clear" w:color="auto" w:fill="FFFFFF"/>
        </w:rPr>
        <w:t>Roll call</w:t>
      </w:r>
      <w:r w:rsidR="00F763F2">
        <w:rPr>
          <w:shd w:val="clear" w:color="auto" w:fill="FFFFFF"/>
        </w:rPr>
        <w:t xml:space="preserve"> with self-introductions</w:t>
      </w:r>
      <w:r w:rsidR="00BE455F">
        <w:rPr>
          <w:shd w:val="clear" w:color="auto" w:fill="FFFFFF"/>
        </w:rPr>
        <w:t xml:space="preserve"> </w:t>
      </w:r>
    </w:p>
    <w:p w14:paraId="30719F44" w14:textId="21F27DCD" w:rsidR="008A1088" w:rsidRDefault="008A1088" w:rsidP="008A1088">
      <w:r>
        <w:t>Meeting chaired by Leona Holloway, Monash University</w:t>
      </w:r>
    </w:p>
    <w:p w14:paraId="6ED0F384" w14:textId="63144BC8" w:rsidR="008A1088" w:rsidRPr="008A1088" w:rsidRDefault="008A1088" w:rsidP="008A1088">
      <w:r>
        <w:t>10 people in attendance from Monash University, TSBVI, See3D, Victorian Department of Education, NNELS, BLENNZ</w:t>
      </w:r>
    </w:p>
    <w:p w14:paraId="2B96B7C8" w14:textId="496966D0" w:rsidR="00A606C9" w:rsidRDefault="00A606C9" w:rsidP="000E2701">
      <w:pPr>
        <w:pStyle w:val="Heading1"/>
        <w:rPr>
          <w:shd w:val="clear" w:color="auto" w:fill="FFFFFF"/>
        </w:rPr>
      </w:pPr>
      <w:r>
        <w:rPr>
          <w:shd w:val="clear" w:color="auto" w:fill="FFFFFF"/>
        </w:rPr>
        <w:t>2. Icebreaker</w:t>
      </w:r>
      <w:r w:rsidR="00131CE7">
        <w:rPr>
          <w:shd w:val="clear" w:color="auto" w:fill="FFFFFF"/>
        </w:rPr>
        <w:t>:</w:t>
      </w:r>
      <w:r>
        <w:rPr>
          <w:shd w:val="clear" w:color="auto" w:fill="FFFFFF"/>
        </w:rPr>
        <w:t xml:space="preserve"> What have you been designing/printing in the last month?</w:t>
      </w:r>
      <w:r w:rsidR="00BE455F">
        <w:rPr>
          <w:shd w:val="clear" w:color="auto" w:fill="FFFFFF"/>
        </w:rPr>
        <w:t xml:space="preserve"> </w:t>
      </w:r>
    </w:p>
    <w:p w14:paraId="26378D4D" w14:textId="5306EC92" w:rsidR="00A557EB" w:rsidRDefault="008A1088" w:rsidP="00706EC8">
      <w:r>
        <w:t>A</w:t>
      </w:r>
      <w:r w:rsidR="009055D6">
        <w:t xml:space="preserve"> </w:t>
      </w:r>
      <w:hyperlink r:id="rId5" w:history="1">
        <w:r w:rsidR="009055D6" w:rsidRPr="009055D6">
          <w:rPr>
            <w:rStyle w:val="Hyperlink"/>
          </w:rPr>
          <w:t>quadrilateral explorer</w:t>
        </w:r>
      </w:hyperlink>
      <w:r w:rsidR="009055D6">
        <w:t xml:space="preserve"> printed from </w:t>
      </w:r>
      <w:proofErr w:type="spellStart"/>
      <w:r w:rsidR="009055D6">
        <w:t>Thingiverse</w:t>
      </w:r>
      <w:proofErr w:type="spellEnd"/>
      <w:r w:rsidR="009055D6">
        <w:t xml:space="preserve">, which can be used to make different quadrilaterals using 4 sides with channels secured with 3D printed nut and bolt. The nut and bolt worked very well but the channel </w:t>
      </w:r>
      <w:r>
        <w:t xml:space="preserve">can be sliced </w:t>
      </w:r>
      <w:r w:rsidR="009055D6">
        <w:t xml:space="preserve">off the top two pieces (next to the nut) as it isn’t required. A </w:t>
      </w:r>
      <w:hyperlink r:id="rId6" w:history="1">
        <w:r w:rsidR="009055D6" w:rsidRPr="009055D6">
          <w:rPr>
            <w:rStyle w:val="Hyperlink"/>
          </w:rPr>
          <w:t>triangle explorer</w:t>
        </w:r>
      </w:hyperlink>
      <w:r w:rsidR="009055D6">
        <w:t xml:space="preserve"> is also available. </w:t>
      </w:r>
      <w:r w:rsidR="00A557EB">
        <w:t xml:space="preserve"> </w:t>
      </w:r>
    </w:p>
    <w:p w14:paraId="189B2DDD" w14:textId="0C9A7F84" w:rsidR="009055D6" w:rsidRDefault="009055D6" w:rsidP="009055D6">
      <w:pPr>
        <w:jc w:val="center"/>
      </w:pPr>
      <w:r>
        <w:rPr>
          <w:noProof/>
        </w:rPr>
        <w:drawing>
          <wp:inline distT="0" distB="0" distL="0" distR="0" wp14:anchorId="751E1DDA" wp14:editId="5266504F">
            <wp:extent cx="3143250" cy="1286065"/>
            <wp:effectExtent l="0" t="0" r="0" b="9525"/>
            <wp:docPr id="1" name="Picture 1" descr="3D model of four bars with channels attached using nuts and bo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7555" cy="1287826"/>
                    </a:xfrm>
                    <a:prstGeom prst="rect">
                      <a:avLst/>
                    </a:prstGeom>
                  </pic:spPr>
                </pic:pic>
              </a:graphicData>
            </a:graphic>
          </wp:inline>
        </w:drawing>
      </w:r>
    </w:p>
    <w:p w14:paraId="1E1AA33A" w14:textId="616E30E4" w:rsidR="009055D6" w:rsidRDefault="009055D6" w:rsidP="009055D6">
      <w:pPr>
        <w:jc w:val="center"/>
      </w:pPr>
      <w:r>
        <w:t>Quadrilateral explorer, thing 3281205</w:t>
      </w:r>
    </w:p>
    <w:p w14:paraId="15BD16F6" w14:textId="10B95F23" w:rsidR="009055D6" w:rsidRDefault="008A1088" w:rsidP="009055D6">
      <w:r>
        <w:t>A</w:t>
      </w:r>
      <w:r w:rsidR="009055D6">
        <w:t xml:space="preserve"> beautiful </w:t>
      </w:r>
      <w:r w:rsidR="009055D6" w:rsidRPr="00122089">
        <w:rPr>
          <w:b/>
        </w:rPr>
        <w:t>map of Australia</w:t>
      </w:r>
      <w:r>
        <w:t xml:space="preserve"> was made</w:t>
      </w:r>
      <w:r w:rsidR="009055D6">
        <w:t xml:space="preserve"> using height to indicate rainfall. It was created using data from the Australian Bureau of Meteorology and one of their staff painted the model using acrylic paint.  They plan to make further maps with other data from the Bureau of Meteorology. </w:t>
      </w:r>
    </w:p>
    <w:p w14:paraId="54084B0A" w14:textId="32838CCB" w:rsidR="00D47A29" w:rsidRDefault="00D0162C" w:rsidP="00D47A29">
      <w:pPr>
        <w:rPr>
          <w:rStyle w:val="Hyperlink"/>
        </w:rPr>
      </w:pPr>
      <w:r>
        <w:t xml:space="preserve">Chris </w:t>
      </w:r>
      <w:proofErr w:type="spellStart"/>
      <w:r>
        <w:t>Correll</w:t>
      </w:r>
      <w:proofErr w:type="spellEnd"/>
      <w:r>
        <w:t xml:space="preserve"> from TSBVI has been </w:t>
      </w:r>
      <w:r w:rsidR="006A47C9">
        <w:t xml:space="preserve">working on </w:t>
      </w:r>
      <w:r w:rsidR="006A47C9" w:rsidRPr="00122089">
        <w:rPr>
          <w:b/>
        </w:rPr>
        <w:t xml:space="preserve">lesson plans for </w:t>
      </w:r>
      <w:r w:rsidR="00D47A29" w:rsidRPr="00122089">
        <w:rPr>
          <w:b/>
        </w:rPr>
        <w:t>blind and low vision students</w:t>
      </w:r>
      <w:r w:rsidR="00D47A29">
        <w:t xml:space="preserve"> to create their own 3D models using </w:t>
      </w:r>
      <w:proofErr w:type="spellStart"/>
      <w:r w:rsidR="00D47A29">
        <w:t>OpenSCAD</w:t>
      </w:r>
      <w:proofErr w:type="spellEnd"/>
      <w:r w:rsidR="00D47A29">
        <w:t xml:space="preserve"> and command line to send their files to the 3D printers. He has written up instructions at </w:t>
      </w:r>
      <w:hyperlink r:id="rId8" w:history="1">
        <w:r w:rsidR="00D47A29" w:rsidRPr="00D70A31">
          <w:rPr>
            <w:rStyle w:val="Hyperlink"/>
          </w:rPr>
          <w:t>https://www.accessiblestem.org/</w:t>
        </w:r>
      </w:hyperlink>
      <w:r w:rsidR="00D47A29">
        <w:rPr>
          <w:rStyle w:val="Hyperlink"/>
        </w:rPr>
        <w:t>.</w:t>
      </w:r>
    </w:p>
    <w:p w14:paraId="74C2D270" w14:textId="082CDF66" w:rsidR="00D47A29" w:rsidRDefault="00D47A29" w:rsidP="00D47A29">
      <w:r>
        <w:t xml:space="preserve">50 </w:t>
      </w:r>
      <w:r w:rsidRPr="00122089">
        <w:rPr>
          <w:b/>
        </w:rPr>
        <w:t xml:space="preserve">Perkins </w:t>
      </w:r>
      <w:proofErr w:type="spellStart"/>
      <w:r w:rsidRPr="00122089">
        <w:rPr>
          <w:b/>
        </w:rPr>
        <w:t>Brailler</w:t>
      </w:r>
      <w:proofErr w:type="spellEnd"/>
      <w:r w:rsidRPr="00122089">
        <w:rPr>
          <w:b/>
        </w:rPr>
        <w:t xml:space="preserve"> finger guides</w:t>
      </w:r>
      <w:r>
        <w:t xml:space="preserve"> </w:t>
      </w:r>
      <w:r w:rsidR="008A1088">
        <w:t xml:space="preserve">were given away </w:t>
      </w:r>
      <w:r>
        <w:t xml:space="preserve">to visiting teachers at a recent event. </w:t>
      </w:r>
      <w:r w:rsidR="008A1088">
        <w:t xml:space="preserve">Another member </w:t>
      </w:r>
      <w:r>
        <w:t xml:space="preserve">made some modifications to the finger guide model to improve durability. </w:t>
      </w:r>
      <w:r w:rsidR="008A1088">
        <w:t>This file will be shared.</w:t>
      </w:r>
    </w:p>
    <w:p w14:paraId="013EDFFB" w14:textId="24C5E3B9" w:rsidR="00D0162C" w:rsidRDefault="00122089" w:rsidP="009055D6">
      <w:r>
        <w:t xml:space="preserve">See3D have been successful in obtaining a $5000 grant to assist schools for the blind </w:t>
      </w:r>
      <w:r w:rsidRPr="00122089">
        <w:rPr>
          <w:b/>
        </w:rPr>
        <w:t>with 3D printing student clubs</w:t>
      </w:r>
      <w:r>
        <w:t xml:space="preserve">. They will be holding their first meeting this Sunday. Please reach out to </w:t>
      </w:r>
      <w:hyperlink r:id="rId9" w:history="1">
        <w:r w:rsidRPr="002B2915">
          <w:rPr>
            <w:rStyle w:val="Hyperlink"/>
          </w:rPr>
          <w:t>info@See3D.org</w:t>
        </w:r>
      </w:hyperlink>
      <w:r>
        <w:t xml:space="preserve"> if you would like to join, can serve as a mentor, or know of others who are running 3D printing programs for their blind students. </w:t>
      </w:r>
    </w:p>
    <w:p w14:paraId="3B0A0DFC" w14:textId="32B5DD51" w:rsidR="00122089" w:rsidRDefault="008A1088" w:rsidP="001F2DF7">
      <w:r>
        <w:t>P</w:t>
      </w:r>
      <w:r w:rsidR="00122089">
        <w:t xml:space="preserve">laying with settings in </w:t>
      </w:r>
      <w:proofErr w:type="spellStart"/>
      <w:r w:rsidR="00122089">
        <w:t>Cura</w:t>
      </w:r>
      <w:proofErr w:type="spellEnd"/>
      <w:r w:rsidR="00122089">
        <w:t xml:space="preserve">. </w:t>
      </w:r>
      <w:r>
        <w:t>R</w:t>
      </w:r>
      <w:r w:rsidR="00122089">
        <w:t>ecommended a plugin called “</w:t>
      </w:r>
      <w:hyperlink r:id="rId10" w:history="1">
        <w:r w:rsidR="00122089" w:rsidRPr="00122089">
          <w:rPr>
            <w:rStyle w:val="Hyperlink"/>
            <w:rFonts w:ascii="Arial" w:hAnsi="Arial" w:cs="Arial"/>
          </w:rPr>
          <w:t>banana split</w:t>
        </w:r>
      </w:hyperlink>
      <w:r w:rsidR="00122089">
        <w:t xml:space="preserve">”, which can be downloaded from the </w:t>
      </w:r>
      <w:proofErr w:type="spellStart"/>
      <w:r w:rsidR="00122089">
        <w:t>Ultimaker</w:t>
      </w:r>
      <w:proofErr w:type="spellEnd"/>
      <w:r w:rsidR="00122089">
        <w:t xml:space="preserve"> </w:t>
      </w:r>
      <w:proofErr w:type="spellStart"/>
      <w:r w:rsidR="00122089">
        <w:t>Cura</w:t>
      </w:r>
      <w:proofErr w:type="spellEnd"/>
      <w:r w:rsidR="00122089">
        <w:t xml:space="preserve"> Marketplace. It allows you to easily split a model into two parts in </w:t>
      </w:r>
      <w:proofErr w:type="spellStart"/>
      <w:r w:rsidR="00122089">
        <w:t>Cura</w:t>
      </w:r>
      <w:proofErr w:type="spellEnd"/>
      <w:r w:rsidR="00122089">
        <w:t xml:space="preserve">, reducing the need for supports when printing a complex model. </w:t>
      </w:r>
    </w:p>
    <w:p w14:paraId="12806724" w14:textId="7110FBFE" w:rsidR="001F2DF7" w:rsidRDefault="008A1088" w:rsidP="001F2DF7">
      <w:r>
        <w:lastRenderedPageBreak/>
        <w:t>P</w:t>
      </w:r>
      <w:r w:rsidR="001F2DF7">
        <w:t xml:space="preserve">laying with making </w:t>
      </w:r>
      <w:proofErr w:type="spellStart"/>
      <w:r w:rsidR="001F2DF7">
        <w:t>lithophanes</w:t>
      </w:r>
      <w:proofErr w:type="spellEnd"/>
      <w:r w:rsidR="001F2DF7">
        <w:t xml:space="preserve"> using the Simplify3D slicer.  DNA </w:t>
      </w:r>
      <w:proofErr w:type="spellStart"/>
      <w:r w:rsidR="001F2DF7">
        <w:t>lithophanes</w:t>
      </w:r>
      <w:proofErr w:type="spellEnd"/>
      <w:r w:rsidR="001F2DF7">
        <w:t xml:space="preserve"> are very good. </w:t>
      </w:r>
      <w:r>
        <w:t>They have</w:t>
      </w:r>
      <w:r w:rsidR="001F2DF7">
        <w:t xml:space="preserve"> also been experimenting with stock images, removing the background first.  See </w:t>
      </w:r>
      <w:hyperlink r:id="rId11" w:history="1">
        <w:r w:rsidR="00706EC8" w:rsidRPr="00D70A31">
          <w:rPr>
            <w:rStyle w:val="Hyperlink"/>
          </w:rPr>
          <w:t>https://research.baylor.edu/about/find-researcher/bryan-shaw</w:t>
        </w:r>
      </w:hyperlink>
      <w:r w:rsidR="001F2DF7">
        <w:t xml:space="preserve"> </w:t>
      </w:r>
      <w:r w:rsidR="001F2DF7" w:rsidRPr="001F2DF7">
        <w:t xml:space="preserve">for Baylor chemistry </w:t>
      </w:r>
      <w:proofErr w:type="spellStart"/>
      <w:r w:rsidR="001F2DF7" w:rsidRPr="001F2DF7">
        <w:t>lithophanes</w:t>
      </w:r>
      <w:proofErr w:type="spellEnd"/>
      <w:r w:rsidR="001F2DF7" w:rsidRPr="001F2DF7">
        <w:t xml:space="preserve">. </w:t>
      </w:r>
    </w:p>
    <w:p w14:paraId="3A23AAE0" w14:textId="6D8CF846" w:rsidR="00F235C5" w:rsidRDefault="001F2DF7" w:rsidP="001F2DF7">
      <w:pPr>
        <w:rPr>
          <w:rFonts w:ascii="Arial" w:hAnsi="Arial" w:cs="Arial"/>
          <w:color w:val="222222"/>
        </w:rPr>
      </w:pPr>
      <w:r>
        <w:t xml:space="preserve">You can generate the 3D model for any protein at </w:t>
      </w:r>
      <w:hyperlink r:id="rId12" w:tgtFrame="_blank" w:history="1">
        <w:r w:rsidR="00F235C5">
          <w:rPr>
            <w:rStyle w:val="Hyperlink"/>
            <w:rFonts w:ascii="Arial" w:hAnsi="Arial" w:cs="Arial"/>
            <w:color w:val="1155CC"/>
          </w:rPr>
          <w:t>https://www.centerforbiomolecularmodeling.org/modelingResources/index.php</w:t>
        </w:r>
      </w:hyperlink>
    </w:p>
    <w:p w14:paraId="47428765" w14:textId="3169343A" w:rsidR="00131CE7" w:rsidRDefault="00131CE7" w:rsidP="00131CE7">
      <w:pPr>
        <w:pStyle w:val="Heading1"/>
      </w:pPr>
      <w:r>
        <w:t xml:space="preserve">3. </w:t>
      </w:r>
      <w:r w:rsidR="00062511">
        <w:t>Feature Topic: Draft ANZAGG guidelines on designing 3D printed models for use by touch readers</w:t>
      </w:r>
    </w:p>
    <w:p w14:paraId="2C05694B" w14:textId="33A03EE1" w:rsidR="00062511" w:rsidRDefault="00062511" w:rsidP="00062511">
      <w:r>
        <w:t xml:space="preserve">The draft guidelines are now available for checking (but not for public release) at </w:t>
      </w:r>
      <w:hyperlink r:id="rId13" w:history="1">
        <w:r w:rsidRPr="0044009E">
          <w:rPr>
            <w:rStyle w:val="Hyperlink"/>
          </w:rPr>
          <w:t>https://printdisability.org/about-us/accessible-graphics/3d-printing/design/</w:t>
        </w:r>
      </w:hyperlink>
      <w:r w:rsidR="008A1088">
        <w:rPr>
          <w:rStyle w:val="Hyperlink"/>
        </w:rPr>
        <w:t>.</w:t>
      </w:r>
      <w:r>
        <w:t xml:space="preserve"> </w:t>
      </w:r>
      <w:r w:rsidR="00E20D2C">
        <w:t xml:space="preserve">We discussed the structure and content of the new sections on art and architecture. </w:t>
      </w:r>
    </w:p>
    <w:p w14:paraId="7AECB655" w14:textId="45B78F62" w:rsidR="00062511" w:rsidRDefault="00062511" w:rsidP="00062511">
      <w:r>
        <w:t xml:space="preserve">Structure: </w:t>
      </w:r>
    </w:p>
    <w:p w14:paraId="1EED9495" w14:textId="2598FE1B" w:rsidR="00062511" w:rsidRDefault="00062511" w:rsidP="00062511">
      <w:pPr>
        <w:pStyle w:val="ListParagraph"/>
        <w:numPr>
          <w:ilvl w:val="0"/>
          <w:numId w:val="39"/>
        </w:numPr>
      </w:pPr>
      <w:r>
        <w:t>The guidelines are very long</w:t>
      </w:r>
      <w:r w:rsidR="00E20D2C">
        <w:t xml:space="preserve"> but it was agreed that they should be kept on one page. The structured headings make it easy to navigate. </w:t>
      </w:r>
    </w:p>
    <w:p w14:paraId="201680E4" w14:textId="129DF245" w:rsidR="00062511" w:rsidRDefault="00062511" w:rsidP="00062511">
      <w:pPr>
        <w:pStyle w:val="ListParagraph"/>
        <w:numPr>
          <w:ilvl w:val="0"/>
          <w:numId w:val="39"/>
        </w:numPr>
      </w:pPr>
      <w:r>
        <w:t>Should references be included? e.g. (</w:t>
      </w:r>
      <w:proofErr w:type="spellStart"/>
      <w:r>
        <w:t>Simonnet</w:t>
      </w:r>
      <w:proofErr w:type="spellEnd"/>
      <w:r>
        <w:t xml:space="preserve"> et al., 2018) with link to academic paper</w:t>
      </w:r>
      <w:r w:rsidR="00E20D2C">
        <w:t xml:space="preserve">. Yes, these can be retained and show that the guidelines are based on evidence. </w:t>
      </w:r>
    </w:p>
    <w:p w14:paraId="654E0C63" w14:textId="47329D10" w:rsidR="00814455" w:rsidRDefault="00814455" w:rsidP="00062511">
      <w:pPr>
        <w:pStyle w:val="ListParagraph"/>
        <w:numPr>
          <w:ilvl w:val="0"/>
          <w:numId w:val="39"/>
        </w:numPr>
      </w:pPr>
      <w:r>
        <w:t xml:space="preserve">When a topic is relevant to more than one section, </w:t>
      </w:r>
      <w:r w:rsidR="00E20D2C">
        <w:t>it will be explained in full in one section with cross-referencing in the other.</w:t>
      </w:r>
      <w:r>
        <w:t xml:space="preserve"> </w:t>
      </w:r>
    </w:p>
    <w:p w14:paraId="5C91EC3C" w14:textId="652093DC" w:rsidR="00E20D2C" w:rsidRDefault="00E20D2C" w:rsidP="001F6CB8">
      <w:r>
        <w:t xml:space="preserve">Architecture: </w:t>
      </w:r>
    </w:p>
    <w:p w14:paraId="2DD54580" w14:textId="39E2C910" w:rsidR="00E20D2C" w:rsidRDefault="00E20D2C" w:rsidP="00E20D2C">
      <w:pPr>
        <w:pStyle w:val="ListParagraph"/>
        <w:numPr>
          <w:ilvl w:val="0"/>
          <w:numId w:val="39"/>
        </w:numPr>
      </w:pPr>
      <w:r>
        <w:t>It is useful to make the roof removable so that you can see the detail underneath</w:t>
      </w:r>
    </w:p>
    <w:p w14:paraId="4C4842EE" w14:textId="2ECC7267" w:rsidR="00E20D2C" w:rsidRDefault="00E20D2C" w:rsidP="00E20D2C">
      <w:r>
        <w:t xml:space="preserve">Artworks: </w:t>
      </w:r>
    </w:p>
    <w:p w14:paraId="7A7506B8" w14:textId="721B5117" w:rsidR="008A1088" w:rsidRDefault="008A1088" w:rsidP="00E20D2C">
      <w:pPr>
        <w:pStyle w:val="ListParagraph"/>
        <w:numPr>
          <w:ilvl w:val="0"/>
          <w:numId w:val="39"/>
        </w:numPr>
      </w:pPr>
      <w:r>
        <w:t xml:space="preserve">recommended an expert who could be consulted. Contact details will be shared. </w:t>
      </w:r>
    </w:p>
    <w:p w14:paraId="37F32F50" w14:textId="39B1F0F0" w:rsidR="006F1D60" w:rsidRDefault="00E20D2C" w:rsidP="00E20D2C">
      <w:pPr>
        <w:pStyle w:val="ListParagraph"/>
        <w:numPr>
          <w:ilvl w:val="0"/>
          <w:numId w:val="39"/>
        </w:numPr>
      </w:pPr>
      <w:r>
        <w:t xml:space="preserve">emphasised the importance of accompanying descriptions. </w:t>
      </w:r>
      <w:r w:rsidR="006F1D60">
        <w:t xml:space="preserve">Things like lighting, shadow, colour etc. are all important to an artwork’s aesthetics and meaning but they cannot be conveyed through form alone. </w:t>
      </w:r>
    </w:p>
    <w:p w14:paraId="7B301B0D" w14:textId="3CFFD14A" w:rsidR="00E20D2C" w:rsidRDefault="006F1D60" w:rsidP="00E20D2C">
      <w:pPr>
        <w:pStyle w:val="ListParagraph"/>
        <w:numPr>
          <w:ilvl w:val="0"/>
          <w:numId w:val="39"/>
        </w:numPr>
      </w:pPr>
      <w:r>
        <w:t xml:space="preserve">Art concepts may also need to be provided. </w:t>
      </w:r>
      <w:r w:rsidR="008A1088">
        <w:t>Work has been started</w:t>
      </w:r>
      <w:r>
        <w:t xml:space="preserve"> on a lexicon of art concepts. </w:t>
      </w:r>
    </w:p>
    <w:p w14:paraId="78A79509" w14:textId="3D0CC60C" w:rsidR="00E20D2C" w:rsidRDefault="006F1D60" w:rsidP="00E20D2C">
      <w:pPr>
        <w:pStyle w:val="ListParagraph"/>
        <w:numPr>
          <w:ilvl w:val="0"/>
          <w:numId w:val="39"/>
        </w:numPr>
      </w:pPr>
      <w:r>
        <w:t xml:space="preserve">Materiality is important to make objects like museum artefacts feel authentic. This includes smoothness and weight. </w:t>
      </w:r>
      <w:r w:rsidR="00E20D2C">
        <w:t xml:space="preserve">We were unsure about how best to modify the weight of a print. </w:t>
      </w:r>
      <w:r w:rsidR="00E20D2C">
        <w:br/>
        <w:t xml:space="preserve">ACTION: conduct some experiments with infill and inserts. </w:t>
      </w:r>
      <w:r w:rsidR="00E20D2C">
        <w:br/>
        <w:t xml:space="preserve">UPDATE: Adjusting the infill was more effective and easier than inserting something like sand. </w:t>
      </w:r>
    </w:p>
    <w:p w14:paraId="4776BB8B" w14:textId="2DB0C06C" w:rsidR="006F1D60" w:rsidRPr="00BD0F3A" w:rsidRDefault="006F1D60" w:rsidP="00E20D2C">
      <w:pPr>
        <w:pStyle w:val="ListParagraph"/>
        <w:numPr>
          <w:ilvl w:val="0"/>
          <w:numId w:val="39"/>
        </w:numPr>
        <w:rPr>
          <w:i/>
        </w:rPr>
      </w:pPr>
      <w:r>
        <w:t xml:space="preserve">Consider misconceptions that could be introduced by the use of 3D printing. For example, a </w:t>
      </w:r>
      <w:proofErr w:type="gramStart"/>
      <w:r>
        <w:t>hard plastic</w:t>
      </w:r>
      <w:proofErr w:type="gramEnd"/>
      <w:r>
        <w:t xml:space="preserve"> 3D printed model of a jelly fish would be meaningless – it would be much better to 3D print a mould and then make the jellyfish using </w:t>
      </w:r>
      <w:proofErr w:type="spellStart"/>
      <w:r>
        <w:t>jello</w:t>
      </w:r>
      <w:proofErr w:type="spellEnd"/>
      <w:r>
        <w:t xml:space="preserve">. </w:t>
      </w:r>
      <w:r w:rsidR="00BD0F3A" w:rsidRPr="00BD0F3A">
        <w:rPr>
          <w:i/>
        </w:rPr>
        <w:t>“All models are wrong, but some are useful”</w:t>
      </w:r>
      <w:r w:rsidR="00BD0F3A">
        <w:t xml:space="preserve"> – George E. P. Box. </w:t>
      </w:r>
    </w:p>
    <w:p w14:paraId="59C22650" w14:textId="1F31F451" w:rsidR="001F6CB8" w:rsidRDefault="006F1D60" w:rsidP="001F6CB8">
      <w:r>
        <w:t xml:space="preserve">A statement is needed on how the guidelines were constructed and why they should be trusted. </w:t>
      </w:r>
    </w:p>
    <w:p w14:paraId="5E4D96E6" w14:textId="2E167CBF" w:rsidR="00E20D2C" w:rsidRDefault="00E20D2C" w:rsidP="001F6CB8">
      <w:r>
        <w:t xml:space="preserve">ACTION: integrate these further comments then release the guidelines. They will remain a living document. </w:t>
      </w:r>
      <w:r w:rsidR="006F1D60">
        <w:t xml:space="preserve">Contact details to be given along with the guidelines with a request for further suggestions or corrections. </w:t>
      </w:r>
    </w:p>
    <w:p w14:paraId="6192A569" w14:textId="7A67BF3F" w:rsidR="00BD0F3A" w:rsidRPr="00062511" w:rsidRDefault="00BD0F3A" w:rsidP="001F6CB8">
      <w:r>
        <w:t xml:space="preserve">Huge thanks are extended to everyone for their help with the guidelines. </w:t>
      </w:r>
    </w:p>
    <w:p w14:paraId="23284790" w14:textId="779E3454" w:rsidR="009D3738" w:rsidRDefault="00BD0F3A" w:rsidP="009547C5">
      <w:pPr>
        <w:pStyle w:val="Heading1"/>
      </w:pPr>
      <w:r>
        <w:lastRenderedPageBreak/>
        <w:t>4</w:t>
      </w:r>
      <w:r w:rsidR="00F91DED">
        <w:t>. Other business</w:t>
      </w:r>
    </w:p>
    <w:p w14:paraId="645D6500" w14:textId="42CE7C8A" w:rsidR="00863166" w:rsidRDefault="00BD0F3A" w:rsidP="002D6F18">
      <w:pPr>
        <w:pStyle w:val="Heading2"/>
      </w:pPr>
      <w:r>
        <w:t>4</w:t>
      </w:r>
      <w:r w:rsidR="00863166">
        <w:t>.1 ANZAG meeting minutes</w:t>
      </w:r>
    </w:p>
    <w:p w14:paraId="19ADBA6F" w14:textId="7A7F4B54" w:rsidR="002D6F18" w:rsidRDefault="002D6F18" w:rsidP="00863166">
      <w:r>
        <w:t xml:space="preserve">Until now, we have been sharing meeting minutes only with the 3D printing group members. Requests have been made to share and store the minutes more publicly. </w:t>
      </w:r>
      <w:r w:rsidR="00E20D2C">
        <w:t xml:space="preserve">Those present at the meeting were comfortable with sharing the minutes. </w:t>
      </w:r>
    </w:p>
    <w:p w14:paraId="6AFD63C6" w14:textId="2FBC82AE" w:rsidR="00863166" w:rsidRDefault="002D6F18" w:rsidP="00863166">
      <w:r>
        <w:t xml:space="preserve">ACTION: circulate this question via email for people not at today’s meeting. </w:t>
      </w:r>
    </w:p>
    <w:p w14:paraId="23913B27" w14:textId="5AB961C2" w:rsidR="008568FE" w:rsidRDefault="00BD0F3A" w:rsidP="00E2616E">
      <w:pPr>
        <w:pStyle w:val="Heading2"/>
      </w:pPr>
      <w:r>
        <w:t>4</w:t>
      </w:r>
      <w:r w:rsidR="008568FE">
        <w:t xml:space="preserve">.2 Other groups and </w:t>
      </w:r>
      <w:r w:rsidR="00E2616E">
        <w:t>resources</w:t>
      </w:r>
    </w:p>
    <w:p w14:paraId="375DF6AE" w14:textId="1B27F5DD" w:rsidR="00E2616E" w:rsidRPr="00E2616E" w:rsidRDefault="00E2616E" w:rsidP="00E2616E">
      <w:r>
        <w:t xml:space="preserve">Jim </w:t>
      </w:r>
      <w:r w:rsidR="008A1088">
        <w:t xml:space="preserve">Allan </w:t>
      </w:r>
      <w:r>
        <w:t xml:space="preserve">runs a fortnightly meeting on the topic of 3D printing for people who are BLV. It is an opportunity for informal discussion. All welcome. Please </w:t>
      </w:r>
      <w:r w:rsidR="00BD0F3A">
        <w:t xml:space="preserve">contact </w:t>
      </w:r>
      <w:hyperlink r:id="rId14" w:history="1">
        <w:r w:rsidR="00BD0F3A" w:rsidRPr="002B2915">
          <w:rPr>
            <w:rStyle w:val="Hyperlink"/>
          </w:rPr>
          <w:t>jimallan@tsbvi.edu</w:t>
        </w:r>
      </w:hyperlink>
      <w:r w:rsidR="00BD0F3A">
        <w:t xml:space="preserve"> if you would like to join. </w:t>
      </w:r>
    </w:p>
    <w:p w14:paraId="50A53F58" w14:textId="673D3BAE" w:rsidR="00BF4DE1" w:rsidRDefault="008A1088" w:rsidP="00BF4DE1">
      <w:pPr>
        <w:pStyle w:val="Heading1"/>
      </w:pPr>
      <w:r>
        <w:t>5</w:t>
      </w:r>
      <w:bookmarkStart w:id="0" w:name="_GoBack"/>
      <w:bookmarkEnd w:id="0"/>
      <w:r w:rsidR="00BF4DE1">
        <w:t>. Next Meeting</w:t>
      </w:r>
      <w:r w:rsidR="00944FE4">
        <w:t xml:space="preserve"> </w:t>
      </w:r>
    </w:p>
    <w:p w14:paraId="48E18FBA" w14:textId="72C48FF6" w:rsidR="001E0B1D" w:rsidRDefault="00B014BC" w:rsidP="001E0B1D">
      <w:r>
        <w:t xml:space="preserve">Next meeting is scheduled for </w:t>
      </w:r>
      <w:r w:rsidR="001E0B1D">
        <w:t>Wednesday</w:t>
      </w:r>
      <w:r w:rsidR="00062511">
        <w:t xml:space="preserve"> 20 September 2023</w:t>
      </w:r>
      <w:r w:rsidR="001E0B1D">
        <w:t xml:space="preserve">. </w:t>
      </w:r>
    </w:p>
    <w:sectPr w:rsidR="001E0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FF780E"/>
    <w:multiLevelType w:val="hybridMultilevel"/>
    <w:tmpl w:val="016CF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82353"/>
    <w:multiLevelType w:val="hybridMultilevel"/>
    <w:tmpl w:val="E55A578E"/>
    <w:lvl w:ilvl="0" w:tplc="3F44A1C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A4D4F"/>
    <w:multiLevelType w:val="hybridMultilevel"/>
    <w:tmpl w:val="4AB6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C7888"/>
    <w:multiLevelType w:val="hybridMultilevel"/>
    <w:tmpl w:val="7642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9D4B44"/>
    <w:multiLevelType w:val="hybridMultilevel"/>
    <w:tmpl w:val="C986BBBE"/>
    <w:lvl w:ilvl="0" w:tplc="5790BC0C">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04FC2"/>
    <w:multiLevelType w:val="hybridMultilevel"/>
    <w:tmpl w:val="02D85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801B71"/>
    <w:multiLevelType w:val="hybridMultilevel"/>
    <w:tmpl w:val="A7AE5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8D35BE"/>
    <w:multiLevelType w:val="hybridMultilevel"/>
    <w:tmpl w:val="48AEC42E"/>
    <w:lvl w:ilvl="0" w:tplc="EC2CDCA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10"/>
  </w:num>
  <w:num w:numId="14">
    <w:abstractNumId w:val="18"/>
  </w:num>
  <w:num w:numId="15">
    <w:abstractNumId w:val="20"/>
  </w:num>
  <w:num w:numId="16">
    <w:abstractNumId w:val="11"/>
  </w:num>
  <w:num w:numId="17">
    <w:abstractNumId w:val="27"/>
  </w:num>
  <w:num w:numId="18">
    <w:abstractNumId w:val="24"/>
  </w:num>
  <w:num w:numId="19">
    <w:abstractNumId w:val="41"/>
  </w:num>
  <w:num w:numId="20">
    <w:abstractNumId w:val="28"/>
  </w:num>
  <w:num w:numId="21">
    <w:abstractNumId w:val="31"/>
  </w:num>
  <w:num w:numId="22">
    <w:abstractNumId w:val="37"/>
  </w:num>
  <w:num w:numId="23">
    <w:abstractNumId w:val="36"/>
  </w:num>
  <w:num w:numId="24">
    <w:abstractNumId w:val="16"/>
  </w:num>
  <w:num w:numId="25">
    <w:abstractNumId w:val="25"/>
  </w:num>
  <w:num w:numId="26">
    <w:abstractNumId w:val="17"/>
  </w:num>
  <w:num w:numId="27">
    <w:abstractNumId w:val="33"/>
  </w:num>
  <w:num w:numId="28">
    <w:abstractNumId w:val="22"/>
  </w:num>
  <w:num w:numId="29">
    <w:abstractNumId w:val="35"/>
  </w:num>
  <w:num w:numId="30">
    <w:abstractNumId w:val="34"/>
  </w:num>
  <w:num w:numId="31">
    <w:abstractNumId w:val="40"/>
  </w:num>
  <w:num w:numId="32">
    <w:abstractNumId w:val="32"/>
  </w:num>
  <w:num w:numId="33">
    <w:abstractNumId w:val="38"/>
  </w:num>
  <w:num w:numId="34">
    <w:abstractNumId w:val="21"/>
  </w:num>
  <w:num w:numId="35">
    <w:abstractNumId w:val="23"/>
  </w:num>
  <w:num w:numId="36">
    <w:abstractNumId w:val="13"/>
  </w:num>
  <w:num w:numId="37">
    <w:abstractNumId w:val="39"/>
  </w:num>
  <w:num w:numId="38">
    <w:abstractNumId w:val="12"/>
  </w:num>
  <w:num w:numId="39">
    <w:abstractNumId w:val="15"/>
  </w:num>
  <w:num w:numId="40">
    <w:abstractNumId w:val="14"/>
  </w:num>
  <w:num w:numId="41">
    <w:abstractNumId w:val="3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21373"/>
    <w:rsid w:val="000374D4"/>
    <w:rsid w:val="000407EB"/>
    <w:rsid w:val="00042A4D"/>
    <w:rsid w:val="00062511"/>
    <w:rsid w:val="000641B9"/>
    <w:rsid w:val="0006756F"/>
    <w:rsid w:val="000712DC"/>
    <w:rsid w:val="00093588"/>
    <w:rsid w:val="000B2D43"/>
    <w:rsid w:val="000C175D"/>
    <w:rsid w:val="000E0082"/>
    <w:rsid w:val="000E03CB"/>
    <w:rsid w:val="000E0FE6"/>
    <w:rsid w:val="000E2701"/>
    <w:rsid w:val="000E3305"/>
    <w:rsid w:val="000F03C4"/>
    <w:rsid w:val="000F1978"/>
    <w:rsid w:val="000F5FEF"/>
    <w:rsid w:val="000F6424"/>
    <w:rsid w:val="00101829"/>
    <w:rsid w:val="00106717"/>
    <w:rsid w:val="0011289C"/>
    <w:rsid w:val="001204C5"/>
    <w:rsid w:val="00122089"/>
    <w:rsid w:val="00131CE7"/>
    <w:rsid w:val="001419B4"/>
    <w:rsid w:val="00141F33"/>
    <w:rsid w:val="00141FC5"/>
    <w:rsid w:val="001543F7"/>
    <w:rsid w:val="00170C60"/>
    <w:rsid w:val="001733E2"/>
    <w:rsid w:val="001772EC"/>
    <w:rsid w:val="001966CC"/>
    <w:rsid w:val="001A6D21"/>
    <w:rsid w:val="001C43BE"/>
    <w:rsid w:val="001D12EC"/>
    <w:rsid w:val="001E0B1D"/>
    <w:rsid w:val="001E690A"/>
    <w:rsid w:val="001F2DF7"/>
    <w:rsid w:val="001F4E71"/>
    <w:rsid w:val="001F6CB8"/>
    <w:rsid w:val="001F7C75"/>
    <w:rsid w:val="002016CB"/>
    <w:rsid w:val="0021208E"/>
    <w:rsid w:val="002169D0"/>
    <w:rsid w:val="002222E9"/>
    <w:rsid w:val="00226461"/>
    <w:rsid w:val="0022646D"/>
    <w:rsid w:val="002266A3"/>
    <w:rsid w:val="00252D4C"/>
    <w:rsid w:val="00273DFB"/>
    <w:rsid w:val="00276417"/>
    <w:rsid w:val="00281980"/>
    <w:rsid w:val="002854AA"/>
    <w:rsid w:val="00285B29"/>
    <w:rsid w:val="00291247"/>
    <w:rsid w:val="002B28DE"/>
    <w:rsid w:val="002B7651"/>
    <w:rsid w:val="002C7CB5"/>
    <w:rsid w:val="002C7CD0"/>
    <w:rsid w:val="002D6F18"/>
    <w:rsid w:val="002F035D"/>
    <w:rsid w:val="0030079F"/>
    <w:rsid w:val="00301144"/>
    <w:rsid w:val="00310850"/>
    <w:rsid w:val="00315BC6"/>
    <w:rsid w:val="00315D23"/>
    <w:rsid w:val="00322FE3"/>
    <w:rsid w:val="00327ECF"/>
    <w:rsid w:val="00330C89"/>
    <w:rsid w:val="0034201D"/>
    <w:rsid w:val="0037020D"/>
    <w:rsid w:val="00370984"/>
    <w:rsid w:val="00386AA3"/>
    <w:rsid w:val="0039565A"/>
    <w:rsid w:val="00395B1C"/>
    <w:rsid w:val="003A41BD"/>
    <w:rsid w:val="003A4DB4"/>
    <w:rsid w:val="003B63D5"/>
    <w:rsid w:val="003C567C"/>
    <w:rsid w:val="003F2587"/>
    <w:rsid w:val="00403172"/>
    <w:rsid w:val="004045B4"/>
    <w:rsid w:val="00416D77"/>
    <w:rsid w:val="00453CEE"/>
    <w:rsid w:val="00456B9B"/>
    <w:rsid w:val="00462CAB"/>
    <w:rsid w:val="00485344"/>
    <w:rsid w:val="004B22C6"/>
    <w:rsid w:val="004D0C98"/>
    <w:rsid w:val="004D2FB4"/>
    <w:rsid w:val="004E29CB"/>
    <w:rsid w:val="004F28F5"/>
    <w:rsid w:val="00500916"/>
    <w:rsid w:val="0056037E"/>
    <w:rsid w:val="00563CA4"/>
    <w:rsid w:val="00577101"/>
    <w:rsid w:val="00577B22"/>
    <w:rsid w:val="00580289"/>
    <w:rsid w:val="00582B8C"/>
    <w:rsid w:val="005A00ED"/>
    <w:rsid w:val="005B3B67"/>
    <w:rsid w:val="005B698D"/>
    <w:rsid w:val="005C19C8"/>
    <w:rsid w:val="005F00C4"/>
    <w:rsid w:val="006017B5"/>
    <w:rsid w:val="00605269"/>
    <w:rsid w:val="00610D33"/>
    <w:rsid w:val="006135E9"/>
    <w:rsid w:val="00615A28"/>
    <w:rsid w:val="00642E58"/>
    <w:rsid w:val="00646C97"/>
    <w:rsid w:val="00652B13"/>
    <w:rsid w:val="00656977"/>
    <w:rsid w:val="00661C4F"/>
    <w:rsid w:val="00667FD8"/>
    <w:rsid w:val="00680CCD"/>
    <w:rsid w:val="00682D15"/>
    <w:rsid w:val="006917B3"/>
    <w:rsid w:val="006A1F20"/>
    <w:rsid w:val="006A47C9"/>
    <w:rsid w:val="006C40E6"/>
    <w:rsid w:val="006F1D60"/>
    <w:rsid w:val="006F5F41"/>
    <w:rsid w:val="00700496"/>
    <w:rsid w:val="00703BEF"/>
    <w:rsid w:val="00706EC8"/>
    <w:rsid w:val="007108D3"/>
    <w:rsid w:val="00714310"/>
    <w:rsid w:val="00722FB9"/>
    <w:rsid w:val="007367AD"/>
    <w:rsid w:val="00746863"/>
    <w:rsid w:val="007536B3"/>
    <w:rsid w:val="00755AB2"/>
    <w:rsid w:val="00762BE6"/>
    <w:rsid w:val="007658B5"/>
    <w:rsid w:val="00771B75"/>
    <w:rsid w:val="00776125"/>
    <w:rsid w:val="00793ED0"/>
    <w:rsid w:val="00794722"/>
    <w:rsid w:val="0079695C"/>
    <w:rsid w:val="007A5678"/>
    <w:rsid w:val="007A7E86"/>
    <w:rsid w:val="007B7378"/>
    <w:rsid w:val="007D3EDC"/>
    <w:rsid w:val="007E59BA"/>
    <w:rsid w:val="0081328A"/>
    <w:rsid w:val="00814455"/>
    <w:rsid w:val="00824C04"/>
    <w:rsid w:val="00846EA6"/>
    <w:rsid w:val="00847DE5"/>
    <w:rsid w:val="00851B04"/>
    <w:rsid w:val="008521B5"/>
    <w:rsid w:val="00852D80"/>
    <w:rsid w:val="008568FE"/>
    <w:rsid w:val="00857F83"/>
    <w:rsid w:val="00863166"/>
    <w:rsid w:val="008750D8"/>
    <w:rsid w:val="00890D53"/>
    <w:rsid w:val="00893ED6"/>
    <w:rsid w:val="008A1088"/>
    <w:rsid w:val="008D01E5"/>
    <w:rsid w:val="008D343B"/>
    <w:rsid w:val="008F3557"/>
    <w:rsid w:val="008F3A93"/>
    <w:rsid w:val="00901B3F"/>
    <w:rsid w:val="009055D6"/>
    <w:rsid w:val="009168EC"/>
    <w:rsid w:val="009223F4"/>
    <w:rsid w:val="00933DA7"/>
    <w:rsid w:val="00944FE4"/>
    <w:rsid w:val="00946587"/>
    <w:rsid w:val="009519AC"/>
    <w:rsid w:val="00951C41"/>
    <w:rsid w:val="009535DF"/>
    <w:rsid w:val="009547C5"/>
    <w:rsid w:val="00954E7D"/>
    <w:rsid w:val="00956077"/>
    <w:rsid w:val="009648DE"/>
    <w:rsid w:val="00976C7E"/>
    <w:rsid w:val="009952A0"/>
    <w:rsid w:val="009B6E89"/>
    <w:rsid w:val="009C30CE"/>
    <w:rsid w:val="009D04FD"/>
    <w:rsid w:val="009D0640"/>
    <w:rsid w:val="009D3738"/>
    <w:rsid w:val="009E6239"/>
    <w:rsid w:val="009F4ADD"/>
    <w:rsid w:val="009F677B"/>
    <w:rsid w:val="00A064C4"/>
    <w:rsid w:val="00A10F14"/>
    <w:rsid w:val="00A11113"/>
    <w:rsid w:val="00A11908"/>
    <w:rsid w:val="00A13A8D"/>
    <w:rsid w:val="00A20DB2"/>
    <w:rsid w:val="00A2175A"/>
    <w:rsid w:val="00A27A59"/>
    <w:rsid w:val="00A35B93"/>
    <w:rsid w:val="00A44901"/>
    <w:rsid w:val="00A45015"/>
    <w:rsid w:val="00A557EB"/>
    <w:rsid w:val="00A56524"/>
    <w:rsid w:val="00A606C9"/>
    <w:rsid w:val="00A70D58"/>
    <w:rsid w:val="00A8124C"/>
    <w:rsid w:val="00AC332E"/>
    <w:rsid w:val="00AE0EDD"/>
    <w:rsid w:val="00AE4B97"/>
    <w:rsid w:val="00AE551D"/>
    <w:rsid w:val="00AF3A0E"/>
    <w:rsid w:val="00AF6E59"/>
    <w:rsid w:val="00B014BC"/>
    <w:rsid w:val="00B06DF6"/>
    <w:rsid w:val="00B13101"/>
    <w:rsid w:val="00B178BA"/>
    <w:rsid w:val="00B22A70"/>
    <w:rsid w:val="00B412CB"/>
    <w:rsid w:val="00B43C28"/>
    <w:rsid w:val="00B60728"/>
    <w:rsid w:val="00B657D4"/>
    <w:rsid w:val="00B953C1"/>
    <w:rsid w:val="00BA3CE6"/>
    <w:rsid w:val="00BA7111"/>
    <w:rsid w:val="00BB04C3"/>
    <w:rsid w:val="00BC0154"/>
    <w:rsid w:val="00BC2A8A"/>
    <w:rsid w:val="00BD0F3A"/>
    <w:rsid w:val="00BD57B8"/>
    <w:rsid w:val="00BE0FBF"/>
    <w:rsid w:val="00BE455F"/>
    <w:rsid w:val="00BF4DE1"/>
    <w:rsid w:val="00C0275B"/>
    <w:rsid w:val="00C0412D"/>
    <w:rsid w:val="00C23C79"/>
    <w:rsid w:val="00C33D94"/>
    <w:rsid w:val="00C4637C"/>
    <w:rsid w:val="00C94F92"/>
    <w:rsid w:val="00C96CA8"/>
    <w:rsid w:val="00CA12CA"/>
    <w:rsid w:val="00CA3E0A"/>
    <w:rsid w:val="00CA4345"/>
    <w:rsid w:val="00CB099C"/>
    <w:rsid w:val="00CB35E2"/>
    <w:rsid w:val="00CB425F"/>
    <w:rsid w:val="00CC6DC3"/>
    <w:rsid w:val="00CD2D2A"/>
    <w:rsid w:val="00CE1986"/>
    <w:rsid w:val="00CF11FE"/>
    <w:rsid w:val="00CF7C85"/>
    <w:rsid w:val="00D0162C"/>
    <w:rsid w:val="00D1139C"/>
    <w:rsid w:val="00D11C40"/>
    <w:rsid w:val="00D2102E"/>
    <w:rsid w:val="00D242B2"/>
    <w:rsid w:val="00D27439"/>
    <w:rsid w:val="00D41D79"/>
    <w:rsid w:val="00D445EA"/>
    <w:rsid w:val="00D4494A"/>
    <w:rsid w:val="00D44F02"/>
    <w:rsid w:val="00D47A29"/>
    <w:rsid w:val="00D5252C"/>
    <w:rsid w:val="00D71FC1"/>
    <w:rsid w:val="00D82D1B"/>
    <w:rsid w:val="00D93D3A"/>
    <w:rsid w:val="00DA25A9"/>
    <w:rsid w:val="00DA65F6"/>
    <w:rsid w:val="00DA6CBF"/>
    <w:rsid w:val="00DB4B04"/>
    <w:rsid w:val="00DC1DED"/>
    <w:rsid w:val="00DC5BD9"/>
    <w:rsid w:val="00DC73F1"/>
    <w:rsid w:val="00DF5977"/>
    <w:rsid w:val="00E01128"/>
    <w:rsid w:val="00E015EF"/>
    <w:rsid w:val="00E0292D"/>
    <w:rsid w:val="00E129C3"/>
    <w:rsid w:val="00E132A3"/>
    <w:rsid w:val="00E1611D"/>
    <w:rsid w:val="00E16CEB"/>
    <w:rsid w:val="00E20D2C"/>
    <w:rsid w:val="00E2616E"/>
    <w:rsid w:val="00E26C5C"/>
    <w:rsid w:val="00E35327"/>
    <w:rsid w:val="00E40B11"/>
    <w:rsid w:val="00E5272D"/>
    <w:rsid w:val="00E77975"/>
    <w:rsid w:val="00EA1C72"/>
    <w:rsid w:val="00EB0730"/>
    <w:rsid w:val="00EC2E71"/>
    <w:rsid w:val="00EC38B0"/>
    <w:rsid w:val="00ED31C3"/>
    <w:rsid w:val="00ED382D"/>
    <w:rsid w:val="00EF4298"/>
    <w:rsid w:val="00EF5A70"/>
    <w:rsid w:val="00EF6E85"/>
    <w:rsid w:val="00F011EE"/>
    <w:rsid w:val="00F06EFF"/>
    <w:rsid w:val="00F235C5"/>
    <w:rsid w:val="00F339E0"/>
    <w:rsid w:val="00F35B66"/>
    <w:rsid w:val="00F433FD"/>
    <w:rsid w:val="00F46676"/>
    <w:rsid w:val="00F47775"/>
    <w:rsid w:val="00F700FC"/>
    <w:rsid w:val="00F713DF"/>
    <w:rsid w:val="00F75A01"/>
    <w:rsid w:val="00F763F2"/>
    <w:rsid w:val="00F824F4"/>
    <w:rsid w:val="00F86BE8"/>
    <w:rsid w:val="00F87C6B"/>
    <w:rsid w:val="00F90A23"/>
    <w:rsid w:val="00F91DED"/>
    <w:rsid w:val="00F95446"/>
    <w:rsid w:val="00FB60C4"/>
    <w:rsid w:val="00FC125E"/>
    <w:rsid w:val="00FC5980"/>
    <w:rsid w:val="00FD0A02"/>
    <w:rsid w:val="00FD741C"/>
    <w:rsid w:val="00FF12CB"/>
    <w:rsid w:val="00FF4D2D"/>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9D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393629828">
      <w:bodyDiv w:val="1"/>
      <w:marLeft w:val="0"/>
      <w:marRight w:val="0"/>
      <w:marTop w:val="0"/>
      <w:marBottom w:val="0"/>
      <w:divBdr>
        <w:top w:val="none" w:sz="0" w:space="0" w:color="auto"/>
        <w:left w:val="none" w:sz="0" w:space="0" w:color="auto"/>
        <w:bottom w:val="none" w:sz="0" w:space="0" w:color="auto"/>
        <w:right w:val="none" w:sz="0" w:space="0" w:color="auto"/>
      </w:divBdr>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963585145">
      <w:bodyDiv w:val="1"/>
      <w:marLeft w:val="0"/>
      <w:marRight w:val="0"/>
      <w:marTop w:val="0"/>
      <w:marBottom w:val="0"/>
      <w:divBdr>
        <w:top w:val="none" w:sz="0" w:space="0" w:color="auto"/>
        <w:left w:val="none" w:sz="0" w:space="0" w:color="auto"/>
        <w:bottom w:val="none" w:sz="0" w:space="0" w:color="auto"/>
        <w:right w:val="none" w:sz="0" w:space="0" w:color="auto"/>
      </w:divBdr>
      <w:divsChild>
        <w:div w:id="1522090485">
          <w:marLeft w:val="0"/>
          <w:marRight w:val="0"/>
          <w:marTop w:val="0"/>
          <w:marBottom w:val="0"/>
          <w:divBdr>
            <w:top w:val="none" w:sz="0" w:space="0" w:color="auto"/>
            <w:left w:val="none" w:sz="0" w:space="0" w:color="auto"/>
            <w:bottom w:val="none" w:sz="0" w:space="0" w:color="auto"/>
            <w:right w:val="none" w:sz="0" w:space="0" w:color="auto"/>
          </w:divBdr>
        </w:div>
        <w:div w:id="1984315244">
          <w:marLeft w:val="0"/>
          <w:marRight w:val="0"/>
          <w:marTop w:val="0"/>
          <w:marBottom w:val="0"/>
          <w:divBdr>
            <w:top w:val="none" w:sz="0" w:space="0" w:color="auto"/>
            <w:left w:val="none" w:sz="0" w:space="0" w:color="auto"/>
            <w:bottom w:val="none" w:sz="0" w:space="0" w:color="auto"/>
            <w:right w:val="none" w:sz="0" w:space="0" w:color="auto"/>
          </w:divBdr>
        </w:div>
      </w:divsChild>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82939966">
      <w:bodyDiv w:val="1"/>
      <w:marLeft w:val="0"/>
      <w:marRight w:val="0"/>
      <w:marTop w:val="0"/>
      <w:marBottom w:val="0"/>
      <w:divBdr>
        <w:top w:val="none" w:sz="0" w:space="0" w:color="auto"/>
        <w:left w:val="none" w:sz="0" w:space="0" w:color="auto"/>
        <w:bottom w:val="none" w:sz="0" w:space="0" w:color="auto"/>
        <w:right w:val="none" w:sz="0" w:space="0" w:color="auto"/>
      </w:divBdr>
      <w:divsChild>
        <w:div w:id="83696901">
          <w:marLeft w:val="0"/>
          <w:marRight w:val="0"/>
          <w:marTop w:val="0"/>
          <w:marBottom w:val="0"/>
          <w:divBdr>
            <w:top w:val="none" w:sz="0" w:space="0" w:color="auto"/>
            <w:left w:val="none" w:sz="0" w:space="0" w:color="auto"/>
            <w:bottom w:val="none" w:sz="0" w:space="0" w:color="auto"/>
            <w:right w:val="none" w:sz="0" w:space="0" w:color="auto"/>
          </w:divBdr>
        </w:div>
        <w:div w:id="1539584535">
          <w:marLeft w:val="0"/>
          <w:marRight w:val="0"/>
          <w:marTop w:val="0"/>
          <w:marBottom w:val="0"/>
          <w:divBdr>
            <w:top w:val="none" w:sz="0" w:space="0" w:color="auto"/>
            <w:left w:val="none" w:sz="0" w:space="0" w:color="auto"/>
            <w:bottom w:val="none" w:sz="0" w:space="0" w:color="auto"/>
            <w:right w:val="none" w:sz="0" w:space="0" w:color="auto"/>
          </w:divBdr>
        </w:div>
        <w:div w:id="842624537">
          <w:marLeft w:val="0"/>
          <w:marRight w:val="0"/>
          <w:marTop w:val="0"/>
          <w:marBottom w:val="0"/>
          <w:divBdr>
            <w:top w:val="none" w:sz="0" w:space="0" w:color="auto"/>
            <w:left w:val="none" w:sz="0" w:space="0" w:color="auto"/>
            <w:bottom w:val="none" w:sz="0" w:space="0" w:color="auto"/>
            <w:right w:val="none" w:sz="0" w:space="0" w:color="auto"/>
          </w:divBdr>
        </w:div>
        <w:div w:id="1838962463">
          <w:marLeft w:val="0"/>
          <w:marRight w:val="0"/>
          <w:marTop w:val="0"/>
          <w:marBottom w:val="0"/>
          <w:divBdr>
            <w:top w:val="none" w:sz="0" w:space="0" w:color="auto"/>
            <w:left w:val="none" w:sz="0" w:space="0" w:color="auto"/>
            <w:bottom w:val="none" w:sz="0" w:space="0" w:color="auto"/>
            <w:right w:val="none" w:sz="0" w:space="0" w:color="auto"/>
          </w:divBdr>
        </w:div>
        <w:div w:id="1621953166">
          <w:marLeft w:val="0"/>
          <w:marRight w:val="0"/>
          <w:marTop w:val="0"/>
          <w:marBottom w:val="0"/>
          <w:divBdr>
            <w:top w:val="none" w:sz="0" w:space="0" w:color="auto"/>
            <w:left w:val="none" w:sz="0" w:space="0" w:color="auto"/>
            <w:bottom w:val="none" w:sz="0" w:space="0" w:color="auto"/>
            <w:right w:val="none" w:sz="0" w:space="0" w:color="auto"/>
          </w:divBdr>
        </w:div>
        <w:div w:id="2072145962">
          <w:marLeft w:val="0"/>
          <w:marRight w:val="0"/>
          <w:marTop w:val="0"/>
          <w:marBottom w:val="0"/>
          <w:divBdr>
            <w:top w:val="none" w:sz="0" w:space="0" w:color="auto"/>
            <w:left w:val="none" w:sz="0" w:space="0" w:color="auto"/>
            <w:bottom w:val="none" w:sz="0" w:space="0" w:color="auto"/>
            <w:right w:val="none" w:sz="0" w:space="0" w:color="auto"/>
          </w:divBdr>
        </w:div>
        <w:div w:id="750349838">
          <w:marLeft w:val="0"/>
          <w:marRight w:val="0"/>
          <w:marTop w:val="0"/>
          <w:marBottom w:val="0"/>
          <w:divBdr>
            <w:top w:val="none" w:sz="0" w:space="0" w:color="auto"/>
            <w:left w:val="none" w:sz="0" w:space="0" w:color="auto"/>
            <w:bottom w:val="none" w:sz="0" w:space="0" w:color="auto"/>
            <w:right w:val="none" w:sz="0" w:space="0" w:color="auto"/>
          </w:divBdr>
        </w:div>
        <w:div w:id="1036008737">
          <w:marLeft w:val="0"/>
          <w:marRight w:val="0"/>
          <w:marTop w:val="0"/>
          <w:marBottom w:val="0"/>
          <w:divBdr>
            <w:top w:val="none" w:sz="0" w:space="0" w:color="auto"/>
            <w:left w:val="none" w:sz="0" w:space="0" w:color="auto"/>
            <w:bottom w:val="none" w:sz="0" w:space="0" w:color="auto"/>
            <w:right w:val="none" w:sz="0" w:space="0" w:color="auto"/>
          </w:divBdr>
        </w:div>
        <w:div w:id="1852916390">
          <w:marLeft w:val="0"/>
          <w:marRight w:val="0"/>
          <w:marTop w:val="0"/>
          <w:marBottom w:val="0"/>
          <w:divBdr>
            <w:top w:val="none" w:sz="0" w:space="0" w:color="auto"/>
            <w:left w:val="none" w:sz="0" w:space="0" w:color="auto"/>
            <w:bottom w:val="none" w:sz="0" w:space="0" w:color="auto"/>
            <w:right w:val="none" w:sz="0" w:space="0" w:color="auto"/>
          </w:divBdr>
          <w:divsChild>
            <w:div w:id="1476606843">
              <w:marLeft w:val="0"/>
              <w:marRight w:val="0"/>
              <w:marTop w:val="0"/>
              <w:marBottom w:val="0"/>
              <w:divBdr>
                <w:top w:val="none" w:sz="0" w:space="0" w:color="auto"/>
                <w:left w:val="none" w:sz="0" w:space="0" w:color="auto"/>
                <w:bottom w:val="none" w:sz="0" w:space="0" w:color="auto"/>
                <w:right w:val="none" w:sz="0" w:space="0" w:color="auto"/>
              </w:divBdr>
              <w:divsChild>
                <w:div w:id="1910655043">
                  <w:marLeft w:val="0"/>
                  <w:marRight w:val="0"/>
                  <w:marTop w:val="0"/>
                  <w:marBottom w:val="0"/>
                  <w:divBdr>
                    <w:top w:val="none" w:sz="0" w:space="0" w:color="auto"/>
                    <w:left w:val="none" w:sz="0" w:space="0" w:color="auto"/>
                    <w:bottom w:val="none" w:sz="0" w:space="0" w:color="auto"/>
                    <w:right w:val="none" w:sz="0" w:space="0" w:color="auto"/>
                  </w:divBdr>
                  <w:divsChild>
                    <w:div w:id="641538636">
                      <w:marLeft w:val="0"/>
                      <w:marRight w:val="0"/>
                      <w:marTop w:val="0"/>
                      <w:marBottom w:val="0"/>
                      <w:divBdr>
                        <w:top w:val="none" w:sz="0" w:space="0" w:color="auto"/>
                        <w:left w:val="none" w:sz="0" w:space="0" w:color="auto"/>
                        <w:bottom w:val="none" w:sz="0" w:space="0" w:color="auto"/>
                        <w:right w:val="none" w:sz="0" w:space="0" w:color="auto"/>
                      </w:divBdr>
                      <w:divsChild>
                        <w:div w:id="58750058">
                          <w:marLeft w:val="0"/>
                          <w:marRight w:val="0"/>
                          <w:marTop w:val="0"/>
                          <w:marBottom w:val="0"/>
                          <w:divBdr>
                            <w:top w:val="none" w:sz="0" w:space="0" w:color="auto"/>
                            <w:left w:val="none" w:sz="0" w:space="0" w:color="auto"/>
                            <w:bottom w:val="none" w:sz="0" w:space="0" w:color="auto"/>
                            <w:right w:val="none" w:sz="0" w:space="0" w:color="auto"/>
                          </w:divBdr>
                          <w:divsChild>
                            <w:div w:id="1199515707">
                              <w:marLeft w:val="0"/>
                              <w:marRight w:val="0"/>
                              <w:marTop w:val="0"/>
                              <w:marBottom w:val="0"/>
                              <w:divBdr>
                                <w:top w:val="none" w:sz="0" w:space="0" w:color="auto"/>
                                <w:left w:val="none" w:sz="0" w:space="0" w:color="auto"/>
                                <w:bottom w:val="none" w:sz="0" w:space="0" w:color="auto"/>
                                <w:right w:val="none" w:sz="0" w:space="0" w:color="auto"/>
                              </w:divBdr>
                              <w:divsChild>
                                <w:div w:id="1672491323">
                                  <w:marLeft w:val="0"/>
                                  <w:marRight w:val="0"/>
                                  <w:marTop w:val="0"/>
                                  <w:marBottom w:val="0"/>
                                  <w:divBdr>
                                    <w:top w:val="none" w:sz="0" w:space="0" w:color="auto"/>
                                    <w:left w:val="none" w:sz="0" w:space="0" w:color="auto"/>
                                    <w:bottom w:val="none" w:sz="0" w:space="0" w:color="auto"/>
                                    <w:right w:val="none" w:sz="0" w:space="0" w:color="auto"/>
                                  </w:divBdr>
                                  <w:divsChild>
                                    <w:div w:id="1908496509">
                                      <w:marLeft w:val="0"/>
                                      <w:marRight w:val="0"/>
                                      <w:marTop w:val="0"/>
                                      <w:marBottom w:val="0"/>
                                      <w:divBdr>
                                        <w:top w:val="none" w:sz="0" w:space="0" w:color="auto"/>
                                        <w:left w:val="none" w:sz="0" w:space="0" w:color="auto"/>
                                        <w:bottom w:val="none" w:sz="0" w:space="0" w:color="auto"/>
                                        <w:right w:val="none" w:sz="0" w:space="0" w:color="auto"/>
                                      </w:divBdr>
                                      <w:divsChild>
                                        <w:div w:id="199246342">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1039622600">
                                                  <w:marLeft w:val="0"/>
                                                  <w:marRight w:val="0"/>
                                                  <w:marTop w:val="0"/>
                                                  <w:marBottom w:val="0"/>
                                                  <w:divBdr>
                                                    <w:top w:val="none" w:sz="0" w:space="0" w:color="auto"/>
                                                    <w:left w:val="none" w:sz="0" w:space="0" w:color="auto"/>
                                                    <w:bottom w:val="none" w:sz="0" w:space="0" w:color="auto"/>
                                                    <w:right w:val="none" w:sz="0" w:space="0" w:color="auto"/>
                                                  </w:divBdr>
                                                </w:div>
                                                <w:div w:id="625820916">
                                                  <w:marLeft w:val="0"/>
                                                  <w:marRight w:val="0"/>
                                                  <w:marTop w:val="0"/>
                                                  <w:marBottom w:val="0"/>
                                                  <w:divBdr>
                                                    <w:top w:val="none" w:sz="0" w:space="0" w:color="auto"/>
                                                    <w:left w:val="none" w:sz="0" w:space="0" w:color="auto"/>
                                                    <w:bottom w:val="none" w:sz="0" w:space="0" w:color="auto"/>
                                                    <w:right w:val="none" w:sz="0" w:space="0" w:color="auto"/>
                                                  </w:divBdr>
                                                  <w:divsChild>
                                                    <w:div w:id="532184664">
                                                      <w:marLeft w:val="0"/>
                                                      <w:marRight w:val="0"/>
                                                      <w:marTop w:val="0"/>
                                                      <w:marBottom w:val="0"/>
                                                      <w:divBdr>
                                                        <w:top w:val="none" w:sz="0" w:space="0" w:color="auto"/>
                                                        <w:left w:val="none" w:sz="0" w:space="0" w:color="auto"/>
                                                        <w:bottom w:val="none" w:sz="0" w:space="0" w:color="auto"/>
                                                        <w:right w:val="none" w:sz="0" w:space="0" w:color="auto"/>
                                                      </w:divBdr>
                                                      <w:divsChild>
                                                        <w:div w:id="50159577">
                                                          <w:marLeft w:val="0"/>
                                                          <w:marRight w:val="0"/>
                                                          <w:marTop w:val="0"/>
                                                          <w:marBottom w:val="0"/>
                                                          <w:divBdr>
                                                            <w:top w:val="none" w:sz="0" w:space="0" w:color="auto"/>
                                                            <w:left w:val="none" w:sz="0" w:space="0" w:color="auto"/>
                                                            <w:bottom w:val="none" w:sz="0" w:space="0" w:color="auto"/>
                                                            <w:right w:val="none" w:sz="0" w:space="0" w:color="auto"/>
                                                          </w:divBdr>
                                                          <w:divsChild>
                                                            <w:div w:id="1307465390">
                                                              <w:marLeft w:val="0"/>
                                                              <w:marRight w:val="0"/>
                                                              <w:marTop w:val="0"/>
                                                              <w:marBottom w:val="0"/>
                                                              <w:divBdr>
                                                                <w:top w:val="none" w:sz="0" w:space="0" w:color="auto"/>
                                                                <w:left w:val="none" w:sz="0" w:space="0" w:color="auto"/>
                                                                <w:bottom w:val="none" w:sz="0" w:space="0" w:color="auto"/>
                                                                <w:right w:val="none" w:sz="0" w:space="0" w:color="auto"/>
                                                              </w:divBdr>
                                                              <w:divsChild>
                                                                <w:div w:id="1369182930">
                                                                  <w:marLeft w:val="0"/>
                                                                  <w:marRight w:val="0"/>
                                                                  <w:marTop w:val="0"/>
                                                                  <w:marBottom w:val="0"/>
                                                                  <w:divBdr>
                                                                    <w:top w:val="none" w:sz="0" w:space="0" w:color="auto"/>
                                                                    <w:left w:val="none" w:sz="0" w:space="0" w:color="auto"/>
                                                                    <w:bottom w:val="none" w:sz="0" w:space="0" w:color="auto"/>
                                                                    <w:right w:val="none" w:sz="0" w:space="0" w:color="auto"/>
                                                                  </w:divBdr>
                                                                </w:div>
                                                                <w:div w:id="99028586">
                                                                  <w:marLeft w:val="0"/>
                                                                  <w:marRight w:val="0"/>
                                                                  <w:marTop w:val="0"/>
                                                                  <w:marBottom w:val="0"/>
                                                                  <w:divBdr>
                                                                    <w:top w:val="none" w:sz="0" w:space="0" w:color="auto"/>
                                                                    <w:left w:val="none" w:sz="0" w:space="0" w:color="auto"/>
                                                                    <w:bottom w:val="none" w:sz="0" w:space="0" w:color="auto"/>
                                                                    <w:right w:val="none" w:sz="0" w:space="0" w:color="auto"/>
                                                                  </w:divBdr>
                                                                </w:div>
                                                                <w:div w:id="12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lestem.org/" TargetMode="External"/><Relationship Id="rId13" Type="http://schemas.openxmlformats.org/officeDocument/2006/relationships/hyperlink" Target="https://printdisability.org/about-us/accessible-graphics/3d-printing/desig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enterforbiomolecularmodeling.org/modelingResources/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ingiverse.com/thing:4105711" TargetMode="External"/><Relationship Id="rId11" Type="http://schemas.openxmlformats.org/officeDocument/2006/relationships/hyperlink" Target="https://research.baylor.edu/about/find-researcher/bryan-shaw" TargetMode="External"/><Relationship Id="rId5" Type="http://schemas.openxmlformats.org/officeDocument/2006/relationships/hyperlink" Target="https://www.thingiverse.com/thing:3281205" TargetMode="External"/><Relationship Id="rId15" Type="http://schemas.openxmlformats.org/officeDocument/2006/relationships/fontTable" Target="fontTable.xml"/><Relationship Id="rId10" Type="http://schemas.openxmlformats.org/officeDocument/2006/relationships/hyperlink" Target="https://marketplace.ultimaker.com/app/cura/plugins/jarrrgh/BananaSplit" TargetMode="External"/><Relationship Id="rId4" Type="http://schemas.openxmlformats.org/officeDocument/2006/relationships/webSettings" Target="webSettings.xml"/><Relationship Id="rId9" Type="http://schemas.openxmlformats.org/officeDocument/2006/relationships/hyperlink" Target="mailto:info@See3D.org" TargetMode="External"/><Relationship Id="rId14" Type="http://schemas.openxmlformats.org/officeDocument/2006/relationships/hyperlink" Target="mailto:jimallan@tsbv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946</Words>
  <Characters>5141</Characters>
  <Application>Microsoft Office Word</Application>
  <DocSecurity>0</DocSecurity>
  <Lines>302</Lines>
  <Paragraphs>209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2023-09-29T14:35:00Z</dcterms:created>
  <dcterms:modified xsi:type="dcterms:W3CDTF">2023-09-29T14:42:00Z</dcterms:modified>
</cp:coreProperties>
</file>