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782F" w14:textId="2C12C001" w:rsidR="00646C97" w:rsidRDefault="00646C97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ANZAGG 3D Meeting </w:t>
      </w:r>
      <w:r w:rsidR="004A2B19">
        <w:rPr>
          <w:shd w:val="clear" w:color="auto" w:fill="FFFFFF"/>
        </w:rPr>
        <w:t>Minutes</w:t>
      </w:r>
    </w:p>
    <w:p w14:paraId="59C44637" w14:textId="2BD240E8" w:rsidR="000E2701" w:rsidRDefault="00FF4D2D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1E0B1D">
        <w:rPr>
          <w:shd w:val="clear" w:color="auto" w:fill="FFFFFF"/>
        </w:rPr>
        <w:t>9</w:t>
      </w:r>
      <w:r>
        <w:rPr>
          <w:shd w:val="clear" w:color="auto" w:fill="FFFFFF"/>
        </w:rPr>
        <w:t xml:space="preserve"> </w:t>
      </w:r>
      <w:r w:rsidR="001E0B1D">
        <w:rPr>
          <w:shd w:val="clear" w:color="auto" w:fill="FFFFFF"/>
        </w:rPr>
        <w:t xml:space="preserve">July </w:t>
      </w:r>
      <w:r w:rsidR="00F763F2">
        <w:rPr>
          <w:shd w:val="clear" w:color="auto" w:fill="FFFFFF"/>
        </w:rPr>
        <w:t>202</w:t>
      </w:r>
      <w:r w:rsidR="00642E58">
        <w:rPr>
          <w:shd w:val="clear" w:color="auto" w:fill="FFFFFF"/>
        </w:rPr>
        <w:t>3</w:t>
      </w:r>
    </w:p>
    <w:p w14:paraId="311F6E6B" w14:textId="3552AE4C" w:rsidR="002C7CB5" w:rsidRDefault="00BE455F" w:rsidP="008F3557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0E2701">
        <w:rPr>
          <w:shd w:val="clear" w:color="auto" w:fill="FFFFFF"/>
        </w:rPr>
        <w:t xml:space="preserve"> Roll call</w:t>
      </w:r>
      <w:r w:rsidR="00F763F2">
        <w:rPr>
          <w:shd w:val="clear" w:color="auto" w:fill="FFFFFF"/>
        </w:rPr>
        <w:t xml:space="preserve"> with self-introductions</w:t>
      </w:r>
      <w:r>
        <w:rPr>
          <w:shd w:val="clear" w:color="auto" w:fill="FFFFFF"/>
        </w:rPr>
        <w:t xml:space="preserve"> </w:t>
      </w:r>
    </w:p>
    <w:p w14:paraId="3FF5727A" w14:textId="1BFC3705" w:rsidR="00CB07B4" w:rsidRDefault="00CB07B4" w:rsidP="00CB07B4">
      <w:r>
        <w:t>Meeting chaired by Leona Holloway, Monash University</w:t>
      </w:r>
    </w:p>
    <w:p w14:paraId="35D78B4A" w14:textId="1C374329" w:rsidR="00CB07B4" w:rsidRPr="00CB07B4" w:rsidRDefault="00CB07B4" w:rsidP="00CB07B4">
      <w:r>
        <w:t>10 people in attendance from Monash University, NSW Department of Education, Victorian Department of Education, ACT Department of Education, Tact-Ed, See3D</w:t>
      </w:r>
    </w:p>
    <w:p w14:paraId="2B96B7C8" w14:textId="16A2F026" w:rsidR="00A606C9" w:rsidRDefault="00A606C9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2. Icebreaker</w:t>
      </w:r>
      <w:r w:rsidR="00131CE7">
        <w:rPr>
          <w:shd w:val="clear" w:color="auto" w:fill="FFFFFF"/>
        </w:rPr>
        <w:t>:</w:t>
      </w:r>
      <w:r>
        <w:rPr>
          <w:shd w:val="clear" w:color="auto" w:fill="FFFFFF"/>
        </w:rPr>
        <w:t xml:space="preserve"> What have you been designing/printing in the last month?</w:t>
      </w:r>
      <w:r w:rsidR="00BE455F">
        <w:rPr>
          <w:shd w:val="clear" w:color="auto" w:fill="FFFFFF"/>
        </w:rPr>
        <w:t xml:space="preserve"> </w:t>
      </w:r>
    </w:p>
    <w:p w14:paraId="03E3AAA4" w14:textId="1B8407C7" w:rsidR="001419B4" w:rsidRDefault="00CB07B4" w:rsidP="001419B4">
      <w:r>
        <w:t>T</w:t>
      </w:r>
      <w:r w:rsidR="001419B4">
        <w:t xml:space="preserve">ried converting a photographic image into a 3D relief using </w:t>
      </w:r>
      <w:hyperlink r:id="rId5" w:history="1">
        <w:r w:rsidR="000257A7" w:rsidRPr="000257A7">
          <w:rPr>
            <w:color w:val="0066FF"/>
            <w:u w:val="single"/>
          </w:rPr>
          <w:t xml:space="preserve">Image to </w:t>
        </w:r>
        <w:proofErr w:type="spellStart"/>
        <w:r w:rsidR="000257A7" w:rsidRPr="000257A7">
          <w:rPr>
            <w:color w:val="0066FF"/>
            <w:u w:val="single"/>
          </w:rPr>
          <w:t>Lithopane</w:t>
        </w:r>
        <w:proofErr w:type="spellEnd"/>
      </w:hyperlink>
      <w:r w:rsidR="000257A7" w:rsidRPr="000257A7">
        <w:t>.</w:t>
      </w:r>
      <w:r w:rsidR="001419B4">
        <w:t xml:space="preserve"> Unsurprisingly, the result came out looking good visually but was very difficult to interpret by touch. </w:t>
      </w:r>
    </w:p>
    <w:p w14:paraId="1968F043" w14:textId="22745098" w:rsidR="001419B4" w:rsidRDefault="00CB07B4" w:rsidP="001419B4">
      <w:r>
        <w:t>P</w:t>
      </w:r>
      <w:r w:rsidR="001419B4">
        <w:t xml:space="preserve">rinting models from BLPS NSW, including the </w:t>
      </w:r>
      <w:hyperlink r:id="rId6" w:history="1">
        <w:r w:rsidR="001419B4" w:rsidRPr="001419B4">
          <w:rPr>
            <w:rStyle w:val="Hyperlink"/>
          </w:rPr>
          <w:t>mummy in a sarcophagus</w:t>
        </w:r>
      </w:hyperlink>
      <w:r w:rsidR="001419B4">
        <w:t xml:space="preserve"> and the </w:t>
      </w:r>
      <w:hyperlink r:id="rId7" w:history="1">
        <w:r w:rsidR="001419B4" w:rsidRPr="00ED34EF">
          <w:rPr>
            <w:rStyle w:val="Hyperlink"/>
          </w:rPr>
          <w:t>arctic ice shelves</w:t>
        </w:r>
      </w:hyperlink>
      <w:r w:rsidR="001419B4">
        <w:t xml:space="preserve">. </w:t>
      </w:r>
    </w:p>
    <w:p w14:paraId="486EE788" w14:textId="095BBED2" w:rsidR="001419B4" w:rsidRDefault="00CB07B4" w:rsidP="001419B4">
      <w:r>
        <w:t>W</w:t>
      </w:r>
      <w:r w:rsidR="001419B4">
        <w:t xml:space="preserve">orking on a tactile globe, as the only globe available (from APH) is very expensive and large. </w:t>
      </w:r>
      <w:r>
        <w:t>They have</w:t>
      </w:r>
      <w:r w:rsidR="001419B4">
        <w:t xml:space="preserve"> a new rot</w:t>
      </w:r>
      <w:r w:rsidR="00ED34EF">
        <w:t>ator</w:t>
      </w:r>
      <w:r w:rsidR="001419B4">
        <w:t xml:space="preserve"> for creating copies from a mould but need to exaggerate the tactile features on the original 3D print and find a way of being more accurate with adding the correct volume. </w:t>
      </w:r>
      <w:r>
        <w:t xml:space="preserve">The aim is </w:t>
      </w:r>
      <w:proofErr w:type="spellStart"/>
      <w:r w:rsidR="001419B4">
        <w:t xml:space="preserve">to be </w:t>
      </w:r>
      <w:proofErr w:type="spellEnd"/>
      <w:r w:rsidR="001419B4">
        <w:t xml:space="preserve">able to sell </w:t>
      </w:r>
      <w:r>
        <w:t>the</w:t>
      </w:r>
      <w:r w:rsidR="001419B4">
        <w:t xml:space="preserve"> globe for less than $50. </w:t>
      </w:r>
      <w:r w:rsidR="00ED34EF">
        <w:t xml:space="preserve">It will include the equator and meridian lines. </w:t>
      </w:r>
      <w:r>
        <w:t>The BLPS</w:t>
      </w:r>
      <w:r w:rsidR="001419B4">
        <w:t xml:space="preserve"> </w:t>
      </w:r>
      <w:hyperlink r:id="rId8" w:history="1">
        <w:r w:rsidR="001419B4" w:rsidRPr="00ED34EF">
          <w:rPr>
            <w:rStyle w:val="Hyperlink"/>
          </w:rPr>
          <w:t>3D printed model of the globe</w:t>
        </w:r>
      </w:hyperlink>
      <w:r w:rsidR="001419B4">
        <w:t xml:space="preserve"> has </w:t>
      </w:r>
      <w:r w:rsidR="00ED34EF">
        <w:t xml:space="preserve">been one of the most popular requests. </w:t>
      </w:r>
    </w:p>
    <w:p w14:paraId="6E71D07A" w14:textId="43F0E65D" w:rsidR="00ED34EF" w:rsidRPr="001419B4" w:rsidRDefault="00CB07B4" w:rsidP="001419B4">
      <w:r>
        <w:t>S</w:t>
      </w:r>
      <w:r w:rsidR="00ED34EF">
        <w:t xml:space="preserve">aw the </w:t>
      </w:r>
      <w:hyperlink r:id="rId9" w:history="1">
        <w:proofErr w:type="spellStart"/>
        <w:r w:rsidR="00ED34EF" w:rsidRPr="00ED34EF">
          <w:rPr>
            <w:rStyle w:val="Hyperlink"/>
          </w:rPr>
          <w:t>Tactonom</w:t>
        </w:r>
        <w:proofErr w:type="spellEnd"/>
      </w:hyperlink>
      <w:r w:rsidR="00ED34EF">
        <w:t xml:space="preserve"> at the NFB Convention. They were demonstrating its use providing audio labels for 3D models. </w:t>
      </w:r>
    </w:p>
    <w:p w14:paraId="47428765" w14:textId="0C5429AF" w:rsidR="00131CE7" w:rsidRDefault="00131CE7" w:rsidP="00131CE7">
      <w:pPr>
        <w:pStyle w:val="Heading1"/>
      </w:pPr>
      <w:r>
        <w:t xml:space="preserve">3. </w:t>
      </w:r>
      <w:r w:rsidR="009547C5">
        <w:t>Guest speaker</w:t>
      </w:r>
      <w:r>
        <w:t xml:space="preserve">: </w:t>
      </w:r>
      <w:r w:rsidR="001E0B1D">
        <w:t xml:space="preserve">Matt </w:t>
      </w:r>
      <w:proofErr w:type="spellStart"/>
      <w:r w:rsidR="001E0B1D">
        <w:t>Gesualdi</w:t>
      </w:r>
      <w:proofErr w:type="spellEnd"/>
      <w:r w:rsidR="001E0B1D">
        <w:t>, Tact-Ed, Colorado USA</w:t>
      </w:r>
    </w:p>
    <w:p w14:paraId="13CFD2E1" w14:textId="479D7F81" w:rsidR="001E0B1D" w:rsidRDefault="001E0B1D" w:rsidP="001E0B1D">
      <w:r>
        <w:t xml:space="preserve">Matt </w:t>
      </w:r>
      <w:proofErr w:type="spellStart"/>
      <w:r>
        <w:t>Gesualdi</w:t>
      </w:r>
      <w:proofErr w:type="spellEnd"/>
      <w:r>
        <w:t xml:space="preserve"> </w:t>
      </w:r>
      <w:r w:rsidR="00416D77">
        <w:t xml:space="preserve">from </w:t>
      </w:r>
      <w:hyperlink r:id="rId10" w:history="1">
        <w:r w:rsidR="00416D77" w:rsidRPr="00416D77">
          <w:rPr>
            <w:rStyle w:val="Hyperlink"/>
          </w:rPr>
          <w:t>Tact-Ed</w:t>
        </w:r>
      </w:hyperlink>
      <w:r w:rsidR="00416D77">
        <w:t xml:space="preserve"> </w:t>
      </w:r>
      <w:r w:rsidR="00ED34EF">
        <w:t xml:space="preserve">in Denver Colorado </w:t>
      </w:r>
      <w:r>
        <w:t>sp</w:t>
      </w:r>
      <w:r w:rsidR="001419B4">
        <w:t>o</w:t>
      </w:r>
      <w:r>
        <w:t>k</w:t>
      </w:r>
      <w:r w:rsidR="001419B4">
        <w:t>e</w:t>
      </w:r>
      <w:r>
        <w:t xml:space="preserve"> about his experience creating </w:t>
      </w:r>
      <w:r w:rsidR="001419B4">
        <w:t>3D</w:t>
      </w:r>
      <w:r>
        <w:t xml:space="preserve"> models for people who are blind or visually impaired</w:t>
      </w:r>
      <w:r w:rsidR="001419B4">
        <w:t xml:space="preserve">, with a focus on how to convey scale. </w:t>
      </w:r>
    </w:p>
    <w:p w14:paraId="003158C0" w14:textId="38147B8F" w:rsidR="00534675" w:rsidRDefault="00534675" w:rsidP="00534675">
      <w:pPr>
        <w:pStyle w:val="Heading2"/>
      </w:pPr>
      <w:r>
        <w:t>3.1 Presentation</w:t>
      </w:r>
    </w:p>
    <w:p w14:paraId="0D8BC5D6" w14:textId="1891AFD6" w:rsidR="00ED34EF" w:rsidRDefault="00ED34EF" w:rsidP="001E0B1D">
      <w:r>
        <w:t xml:space="preserve">Matt first began designing architectural models 20 years ago for industrial design. He later started working with the Colorado Centre for the </w:t>
      </w:r>
      <w:r w:rsidR="00FF3B37">
        <w:t xml:space="preserve">Blind. </w:t>
      </w:r>
    </w:p>
    <w:p w14:paraId="358E4697" w14:textId="77777777" w:rsidR="00FF3B37" w:rsidRDefault="00ED34EF" w:rsidP="001E0B1D">
      <w:r>
        <w:t xml:space="preserve">When making models for touch access, </w:t>
      </w:r>
      <w:r w:rsidR="00FF3B37">
        <w:t xml:space="preserve">there are several key design considerations: </w:t>
      </w:r>
    </w:p>
    <w:p w14:paraId="4F599860" w14:textId="37CB02AD" w:rsidR="00FF3B37" w:rsidRDefault="00ED34EF" w:rsidP="00FF3B37">
      <w:pPr>
        <w:pStyle w:val="ListParagraph"/>
        <w:numPr>
          <w:ilvl w:val="0"/>
          <w:numId w:val="39"/>
        </w:numPr>
      </w:pPr>
      <w:r>
        <w:t>resistan</w:t>
      </w:r>
      <w:r w:rsidR="00FF3B37">
        <w:t>ce</w:t>
      </w:r>
      <w:r>
        <w:t xml:space="preserve"> to touch (durab</w:t>
      </w:r>
      <w:r w:rsidR="00FF3B37">
        <w:t>ility</w:t>
      </w:r>
      <w:r>
        <w:t xml:space="preserve">) </w:t>
      </w:r>
    </w:p>
    <w:p w14:paraId="3295B551" w14:textId="7ED52B1C" w:rsidR="00ED34EF" w:rsidRDefault="00ED34EF" w:rsidP="00FF3B37">
      <w:pPr>
        <w:pStyle w:val="ListParagraph"/>
        <w:numPr>
          <w:ilvl w:val="0"/>
          <w:numId w:val="39"/>
        </w:numPr>
      </w:pPr>
      <w:r>
        <w:t>easy to clean</w:t>
      </w:r>
    </w:p>
    <w:p w14:paraId="7805747F" w14:textId="5195EBDA" w:rsidR="00FF3B37" w:rsidRDefault="00FF3B37" w:rsidP="00FF3B37">
      <w:pPr>
        <w:pStyle w:val="ListParagraph"/>
        <w:numPr>
          <w:ilvl w:val="0"/>
          <w:numId w:val="39"/>
        </w:numPr>
      </w:pPr>
      <w:r>
        <w:t>what materials to use</w:t>
      </w:r>
      <w:r w:rsidR="00534675">
        <w:t xml:space="preserve">. 3D printed textures like the brick texture are not helpful, but you can add different materials and finishes after printing. </w:t>
      </w:r>
    </w:p>
    <w:p w14:paraId="05D037AB" w14:textId="23A083D4" w:rsidR="00FF3B37" w:rsidRDefault="00FF3B37" w:rsidP="00FF3B37">
      <w:pPr>
        <w:pStyle w:val="ListParagraph"/>
        <w:numPr>
          <w:ilvl w:val="0"/>
          <w:numId w:val="39"/>
        </w:numPr>
      </w:pPr>
      <w:r>
        <w:t>how much detail to include</w:t>
      </w:r>
    </w:p>
    <w:p w14:paraId="52E3D87E" w14:textId="5FEE3135" w:rsidR="00FF3B37" w:rsidRDefault="00FF3B37" w:rsidP="00FF3B37">
      <w:pPr>
        <w:ind w:left="360"/>
      </w:pPr>
      <w:r>
        <w:t xml:space="preserve">Matt prefers to model large scale items that you could not otherwise access through touch, such as buildings or a globe. </w:t>
      </w:r>
    </w:p>
    <w:p w14:paraId="2AECF44F" w14:textId="73C70E60" w:rsidR="00FF3B37" w:rsidRDefault="00FF3B37" w:rsidP="00FF3B37">
      <w:pPr>
        <w:ind w:left="360"/>
      </w:pPr>
      <w:r>
        <w:t xml:space="preserve">Method for developing a new model: </w:t>
      </w:r>
    </w:p>
    <w:p w14:paraId="367F5C4E" w14:textId="61AFB3B3" w:rsidR="00FF3B37" w:rsidRDefault="00FF3B37" w:rsidP="00FF3B37">
      <w:pPr>
        <w:pStyle w:val="ListParagraph"/>
        <w:numPr>
          <w:ilvl w:val="0"/>
          <w:numId w:val="40"/>
        </w:numPr>
      </w:pPr>
      <w:r>
        <w:t xml:space="preserve">design can be based on photographs </w:t>
      </w:r>
    </w:p>
    <w:p w14:paraId="2C8DBBE3" w14:textId="22B1F76E" w:rsidR="00FF3B37" w:rsidRDefault="00FF3B37" w:rsidP="00FF3B37">
      <w:pPr>
        <w:pStyle w:val="ListParagraph"/>
        <w:numPr>
          <w:ilvl w:val="0"/>
          <w:numId w:val="40"/>
        </w:numPr>
      </w:pPr>
      <w:r>
        <w:t xml:space="preserve">touch testing is essential. Matt pays particular attention to: </w:t>
      </w:r>
    </w:p>
    <w:p w14:paraId="206DEE09" w14:textId="786A9550" w:rsidR="00FF3B37" w:rsidRDefault="00FF3B37" w:rsidP="00FF3B37">
      <w:pPr>
        <w:pStyle w:val="ListParagraph"/>
        <w:numPr>
          <w:ilvl w:val="1"/>
          <w:numId w:val="40"/>
        </w:numPr>
      </w:pPr>
      <w:r>
        <w:lastRenderedPageBreak/>
        <w:t>what breaks off</w:t>
      </w:r>
    </w:p>
    <w:p w14:paraId="2BEF2981" w14:textId="15ACA0C6" w:rsidR="00FF3B37" w:rsidRDefault="00FF3B37" w:rsidP="00FF3B37">
      <w:pPr>
        <w:pStyle w:val="ListParagraph"/>
        <w:numPr>
          <w:ilvl w:val="1"/>
          <w:numId w:val="40"/>
        </w:numPr>
      </w:pPr>
      <w:r>
        <w:t xml:space="preserve">what gets more attention (hot </w:t>
      </w:r>
      <w:proofErr w:type="gramStart"/>
      <w:r>
        <w:t>spots).</w:t>
      </w:r>
      <w:proofErr w:type="gramEnd"/>
      <w:r>
        <w:t xml:space="preserve"> This usually indicates that they could not tell what it was and were curious. </w:t>
      </w:r>
    </w:p>
    <w:p w14:paraId="3E703FFE" w14:textId="1AA090CB" w:rsidR="00FF3B37" w:rsidRDefault="00FF3B37" w:rsidP="00FF3B37">
      <w:pPr>
        <w:pStyle w:val="ListParagraph"/>
        <w:numPr>
          <w:ilvl w:val="1"/>
          <w:numId w:val="40"/>
        </w:numPr>
      </w:pPr>
      <w:r>
        <w:t>what gets ignored</w:t>
      </w:r>
    </w:p>
    <w:p w14:paraId="1CDF6C74" w14:textId="7F85E3F5" w:rsidR="00FF3B37" w:rsidRDefault="00FF3B37" w:rsidP="00FF3B37">
      <w:pPr>
        <w:pStyle w:val="ListParagraph"/>
        <w:numPr>
          <w:ilvl w:val="0"/>
          <w:numId w:val="40"/>
        </w:numPr>
      </w:pPr>
      <w:r>
        <w:t xml:space="preserve">revision. Everything gets corrected multiple times. </w:t>
      </w:r>
    </w:p>
    <w:p w14:paraId="6975D49A" w14:textId="77777777" w:rsidR="00534675" w:rsidRDefault="00534675" w:rsidP="00534675">
      <w:r>
        <w:t xml:space="preserve">For his Masters Degree in Education, Matt explore how to convey scale using tactile models. He used a stepwise progression: </w:t>
      </w:r>
    </w:p>
    <w:p w14:paraId="4E871F12" w14:textId="6F15F61D" w:rsidR="00534675" w:rsidRDefault="00534675" w:rsidP="00534675">
      <w:pPr>
        <w:pStyle w:val="ListParagraph"/>
        <w:numPr>
          <w:ilvl w:val="0"/>
          <w:numId w:val="41"/>
        </w:numPr>
      </w:pPr>
      <w:r>
        <w:t xml:space="preserve">a dog at real scale </w:t>
      </w:r>
    </w:p>
    <w:p w14:paraId="1D891828" w14:textId="48C814D4" w:rsidR="00534675" w:rsidRDefault="00534675" w:rsidP="00534675">
      <w:pPr>
        <w:pStyle w:val="ListParagraph"/>
        <w:numPr>
          <w:ilvl w:val="0"/>
          <w:numId w:val="41"/>
        </w:numPr>
      </w:pPr>
      <w:r>
        <w:t>a scaled down house with figures and the dog from (1)</w:t>
      </w:r>
    </w:p>
    <w:p w14:paraId="3ED3DE2C" w14:textId="3505F898" w:rsidR="00534675" w:rsidRDefault="00534675" w:rsidP="00534675">
      <w:pPr>
        <w:pStyle w:val="ListParagraph"/>
        <w:numPr>
          <w:ilvl w:val="0"/>
          <w:numId w:val="41"/>
        </w:numPr>
      </w:pPr>
      <w:r>
        <w:t>the same house and figures at a much smaller scale</w:t>
      </w:r>
    </w:p>
    <w:p w14:paraId="411EBE14" w14:textId="4A9ACBEF" w:rsidR="00534675" w:rsidRDefault="00534675" w:rsidP="00534675">
      <w:pPr>
        <w:pStyle w:val="ListParagraph"/>
        <w:numPr>
          <w:ilvl w:val="0"/>
          <w:numId w:val="41"/>
        </w:numPr>
      </w:pPr>
      <w:r>
        <w:t xml:space="preserve">the </w:t>
      </w:r>
      <w:proofErr w:type="gramStart"/>
      <w:r>
        <w:t>small scale</w:t>
      </w:r>
      <w:proofErr w:type="gramEnd"/>
      <w:r>
        <w:t xml:space="preserve"> house in a football stadium</w:t>
      </w:r>
    </w:p>
    <w:p w14:paraId="2F8E7E45" w14:textId="6FF7A261" w:rsidR="00534675" w:rsidRDefault="00534675" w:rsidP="00534675">
      <w:pPr>
        <w:pStyle w:val="ListParagraph"/>
        <w:numPr>
          <w:ilvl w:val="0"/>
          <w:numId w:val="41"/>
        </w:numPr>
      </w:pPr>
      <w:r>
        <w:t>Denver Colorado and metro area, with a dot for the football stadium</w:t>
      </w:r>
    </w:p>
    <w:p w14:paraId="0A1D5CB3" w14:textId="57C08D58" w:rsidR="00534675" w:rsidRDefault="00534675" w:rsidP="00534675">
      <w:pPr>
        <w:pStyle w:val="ListParagraph"/>
        <w:numPr>
          <w:ilvl w:val="0"/>
          <w:numId w:val="41"/>
        </w:numPr>
      </w:pPr>
      <w:r>
        <w:t>A relief map of the state with a 3D city map from (5) on top</w:t>
      </w:r>
    </w:p>
    <w:p w14:paraId="201E5B33" w14:textId="6CB8D404" w:rsidR="00534675" w:rsidRDefault="00534675" w:rsidP="00534675">
      <w:pPr>
        <w:pStyle w:val="Heading2"/>
      </w:pPr>
      <w:r>
        <w:t>3.2 Discussion</w:t>
      </w:r>
    </w:p>
    <w:p w14:paraId="6F1689EE" w14:textId="40117529" w:rsidR="00534675" w:rsidRDefault="00CB07B4" w:rsidP="00534675">
      <w:r>
        <w:t>Requests</w:t>
      </w:r>
      <w:r w:rsidR="00534675">
        <w:t xml:space="preserve"> for a copy of the paper on conveying scale. </w:t>
      </w:r>
    </w:p>
    <w:p w14:paraId="10FB5265" w14:textId="1923AD24" w:rsidR="00534675" w:rsidRDefault="00CB07B4" w:rsidP="00534675">
      <w:r>
        <w:t>P</w:t>
      </w:r>
      <w:r w:rsidR="00534675">
        <w:t xml:space="preserve">aintings by blind people can include perspective, which suggests that perspective is understood innately. Ann Cunningham teaches perspective to people who are blind or have low vision. </w:t>
      </w:r>
    </w:p>
    <w:p w14:paraId="47B29AA9" w14:textId="1DCA9D31" w:rsidR="00534675" w:rsidRDefault="00534675" w:rsidP="00534675">
      <w:r>
        <w:t xml:space="preserve">3D printing gives accuracy not possible through handmaking, but it is not a complete end product. You also need to add texture, colour, context, etc. </w:t>
      </w:r>
    </w:p>
    <w:p w14:paraId="23284790" w14:textId="37776EF1" w:rsidR="009D3738" w:rsidRDefault="00CB07B4" w:rsidP="009547C5">
      <w:pPr>
        <w:pStyle w:val="Heading1"/>
      </w:pPr>
      <w:r>
        <w:t>4</w:t>
      </w:r>
      <w:r w:rsidR="00F91DED">
        <w:t>. Other business</w:t>
      </w:r>
    </w:p>
    <w:p w14:paraId="2A95436D" w14:textId="09C79B4F" w:rsidR="009547C5" w:rsidRDefault="00CB07B4" w:rsidP="009547C5">
      <w:pPr>
        <w:pStyle w:val="Heading2"/>
      </w:pPr>
      <w:r>
        <w:t>4</w:t>
      </w:r>
      <w:r w:rsidR="009547C5">
        <w:t>.</w:t>
      </w:r>
      <w:r w:rsidR="00FF4D2D">
        <w:t>1</w:t>
      </w:r>
      <w:r w:rsidR="009547C5">
        <w:t xml:space="preserve"> ANZAGG guidelines on designing 3D prints</w:t>
      </w:r>
    </w:p>
    <w:p w14:paraId="3DD6A9A0" w14:textId="7FCA936F" w:rsidR="00E11B1D" w:rsidRPr="00E11B1D" w:rsidRDefault="00E11B1D" w:rsidP="00E11B1D">
      <w:r>
        <w:t xml:space="preserve">Leona is still working on ANZAGG 3D printing guidelines: </w:t>
      </w:r>
    </w:p>
    <w:p w14:paraId="3AB23FFB" w14:textId="6C67E4BC" w:rsidR="00EF4298" w:rsidRDefault="00EF4298" w:rsidP="00EF4298">
      <w:pPr>
        <w:pStyle w:val="ListParagraph"/>
        <w:numPr>
          <w:ilvl w:val="0"/>
          <w:numId w:val="38"/>
        </w:numPr>
      </w:pPr>
      <w:r>
        <w:t>Design considerations</w:t>
      </w:r>
      <w:bookmarkStart w:id="0" w:name="_GoBack"/>
      <w:bookmarkEnd w:id="0"/>
    </w:p>
    <w:p w14:paraId="68BEF69B" w14:textId="5C42D556" w:rsidR="00EF4298" w:rsidRPr="00EF4298" w:rsidRDefault="00EF4298" w:rsidP="00EF4298">
      <w:pPr>
        <w:pStyle w:val="ListParagraph"/>
        <w:numPr>
          <w:ilvl w:val="0"/>
          <w:numId w:val="38"/>
        </w:numPr>
      </w:pPr>
      <w:r>
        <w:t>Slicing and Printing a 3D Model for use by Touch Readers</w:t>
      </w:r>
    </w:p>
    <w:p w14:paraId="666F7207" w14:textId="46CCAE97" w:rsidR="00FF4D2D" w:rsidRDefault="00CB07B4" w:rsidP="00FF4D2D">
      <w:pPr>
        <w:pStyle w:val="Heading2"/>
      </w:pPr>
      <w:r>
        <w:t>4</w:t>
      </w:r>
      <w:r w:rsidR="00FF4D2D">
        <w:t>.</w:t>
      </w:r>
      <w:r w:rsidR="001E0B1D">
        <w:t>2</w:t>
      </w:r>
      <w:r w:rsidR="00FF4D2D">
        <w:t xml:space="preserve"> Any other business</w:t>
      </w:r>
    </w:p>
    <w:p w14:paraId="4A3319EF" w14:textId="58E57D12" w:rsidR="00534675" w:rsidRDefault="00534675" w:rsidP="00E11B1D">
      <w:r>
        <w:t xml:space="preserve">The New York Public Library </w:t>
      </w:r>
      <w:r w:rsidR="00E11B1D">
        <w:t xml:space="preserve">is hosting an Accessible Technology Conference in October. </w:t>
      </w:r>
      <w:r w:rsidR="00E11B1D">
        <w:rPr>
          <w:shd w:val="clear" w:color="auto" w:fill="FFFFFF"/>
        </w:rPr>
        <w:t xml:space="preserve">The conference is open to all community members and is free to presenters and participants alike. Our conference team commits to a fully accessible conference, including providing accessible conference materials, hybrid participation, and other access needs. Proposals are open until July 31. </w:t>
      </w:r>
    </w:p>
    <w:p w14:paraId="2C45C813" w14:textId="746AE991" w:rsidR="00610D33" w:rsidRPr="00610D33" w:rsidRDefault="00CB07B4" w:rsidP="00610D33">
      <w:hyperlink r:id="rId11" w:history="1">
        <w:r w:rsidR="00534675" w:rsidRPr="00D56BF6">
          <w:rPr>
            <w:rStyle w:val="Hyperlink"/>
          </w:rPr>
          <w:t>https://www.nypl.org/blog/2023/07/17/upcoming-nypls-accessible-technology-conference-2023</w:t>
        </w:r>
      </w:hyperlink>
      <w:r w:rsidR="00534675">
        <w:t xml:space="preserve"> </w:t>
      </w:r>
    </w:p>
    <w:p w14:paraId="50A53F58" w14:textId="07D7E772" w:rsidR="00BF4DE1" w:rsidRDefault="00131CE7" w:rsidP="00BF4DE1">
      <w:pPr>
        <w:pStyle w:val="Heading1"/>
      </w:pPr>
      <w:r>
        <w:t>5</w:t>
      </w:r>
      <w:r w:rsidR="00BF4DE1">
        <w:t>. Next Meeting</w:t>
      </w:r>
      <w:r w:rsidR="00944FE4">
        <w:t xml:space="preserve"> </w:t>
      </w:r>
    </w:p>
    <w:p w14:paraId="19D4ECFE" w14:textId="08B60065" w:rsidR="00AF3A0E" w:rsidRDefault="00B014BC" w:rsidP="001E0B1D">
      <w:r>
        <w:t xml:space="preserve">Next meeting is scheduled for </w:t>
      </w:r>
      <w:r w:rsidR="001E0B1D">
        <w:t xml:space="preserve">Wednesday 16 August. </w:t>
      </w:r>
    </w:p>
    <w:p w14:paraId="7AD78339" w14:textId="56E0C938" w:rsidR="00951C41" w:rsidRDefault="00951C41" w:rsidP="00BF4DE1"/>
    <w:sectPr w:rsidR="00951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6A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EC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E9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01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A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7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2A3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44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2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1EEC"/>
    <w:multiLevelType w:val="hybridMultilevel"/>
    <w:tmpl w:val="544A2C68"/>
    <w:lvl w:ilvl="0" w:tplc="1AC2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02A05"/>
    <w:multiLevelType w:val="hybridMultilevel"/>
    <w:tmpl w:val="4D4853B2"/>
    <w:lvl w:ilvl="0" w:tplc="A8E6F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7169E"/>
    <w:multiLevelType w:val="hybridMultilevel"/>
    <w:tmpl w:val="12E065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F780E"/>
    <w:multiLevelType w:val="hybridMultilevel"/>
    <w:tmpl w:val="016CF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82353"/>
    <w:multiLevelType w:val="hybridMultilevel"/>
    <w:tmpl w:val="E55A578E"/>
    <w:lvl w:ilvl="0" w:tplc="3F44A1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A5CEE"/>
    <w:multiLevelType w:val="hybridMultilevel"/>
    <w:tmpl w:val="9F2E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932FB"/>
    <w:multiLevelType w:val="hybridMultilevel"/>
    <w:tmpl w:val="1B66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E59A6"/>
    <w:multiLevelType w:val="hybridMultilevel"/>
    <w:tmpl w:val="C3368AF8"/>
    <w:lvl w:ilvl="0" w:tplc="DEB0A4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A4FAC"/>
    <w:multiLevelType w:val="hybridMultilevel"/>
    <w:tmpl w:val="74EC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9667F"/>
    <w:multiLevelType w:val="hybridMultilevel"/>
    <w:tmpl w:val="E9727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C7EB7"/>
    <w:multiLevelType w:val="hybridMultilevel"/>
    <w:tmpl w:val="FE3CC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C587E"/>
    <w:multiLevelType w:val="hybridMultilevel"/>
    <w:tmpl w:val="9CB66C4E"/>
    <w:lvl w:ilvl="0" w:tplc="E6C0E2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D1150"/>
    <w:multiLevelType w:val="hybridMultilevel"/>
    <w:tmpl w:val="94A60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C04FC2"/>
    <w:multiLevelType w:val="hybridMultilevel"/>
    <w:tmpl w:val="02D856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D3D75"/>
    <w:multiLevelType w:val="hybridMultilevel"/>
    <w:tmpl w:val="4BC64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64027"/>
    <w:multiLevelType w:val="hybridMultilevel"/>
    <w:tmpl w:val="D0B0A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15E1B"/>
    <w:multiLevelType w:val="multilevel"/>
    <w:tmpl w:val="01AECF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FD7E99"/>
    <w:multiLevelType w:val="hybridMultilevel"/>
    <w:tmpl w:val="F850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16A5A"/>
    <w:multiLevelType w:val="hybridMultilevel"/>
    <w:tmpl w:val="F642E824"/>
    <w:lvl w:ilvl="0" w:tplc="0F0C9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C35D1"/>
    <w:multiLevelType w:val="hybridMultilevel"/>
    <w:tmpl w:val="C332D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A4E26"/>
    <w:multiLevelType w:val="hybridMultilevel"/>
    <w:tmpl w:val="AEEE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B07BD"/>
    <w:multiLevelType w:val="hybridMultilevel"/>
    <w:tmpl w:val="95F8BA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EF7759"/>
    <w:multiLevelType w:val="multilevel"/>
    <w:tmpl w:val="A0F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2079D0"/>
    <w:multiLevelType w:val="multilevel"/>
    <w:tmpl w:val="0528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4B56DB"/>
    <w:multiLevelType w:val="hybridMultilevel"/>
    <w:tmpl w:val="8BEEB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42715"/>
    <w:multiLevelType w:val="hybridMultilevel"/>
    <w:tmpl w:val="38E4F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1105C"/>
    <w:multiLevelType w:val="hybridMultilevel"/>
    <w:tmpl w:val="8D6E1940"/>
    <w:lvl w:ilvl="0" w:tplc="B3A200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41450"/>
    <w:multiLevelType w:val="hybridMultilevel"/>
    <w:tmpl w:val="DA629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D35BE"/>
    <w:multiLevelType w:val="hybridMultilevel"/>
    <w:tmpl w:val="48AEC42E"/>
    <w:lvl w:ilvl="0" w:tplc="EC2CDC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57DEA"/>
    <w:multiLevelType w:val="hybridMultilevel"/>
    <w:tmpl w:val="A0AA2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96190"/>
    <w:multiLevelType w:val="hybridMultilevel"/>
    <w:tmpl w:val="2062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9"/>
  </w:num>
  <w:num w:numId="13">
    <w:abstractNumId w:val="10"/>
  </w:num>
  <w:num w:numId="14">
    <w:abstractNumId w:val="17"/>
  </w:num>
  <w:num w:numId="15">
    <w:abstractNumId w:val="18"/>
  </w:num>
  <w:num w:numId="16">
    <w:abstractNumId w:val="11"/>
  </w:num>
  <w:num w:numId="17">
    <w:abstractNumId w:val="27"/>
  </w:num>
  <w:num w:numId="18">
    <w:abstractNumId w:val="24"/>
  </w:num>
  <w:num w:numId="19">
    <w:abstractNumId w:val="40"/>
  </w:num>
  <w:num w:numId="20">
    <w:abstractNumId w:val="28"/>
  </w:num>
  <w:num w:numId="21">
    <w:abstractNumId w:val="30"/>
  </w:num>
  <w:num w:numId="22">
    <w:abstractNumId w:val="36"/>
  </w:num>
  <w:num w:numId="23">
    <w:abstractNumId w:val="35"/>
  </w:num>
  <w:num w:numId="24">
    <w:abstractNumId w:val="15"/>
  </w:num>
  <w:num w:numId="25">
    <w:abstractNumId w:val="25"/>
  </w:num>
  <w:num w:numId="26">
    <w:abstractNumId w:val="16"/>
  </w:num>
  <w:num w:numId="27">
    <w:abstractNumId w:val="32"/>
  </w:num>
  <w:num w:numId="28">
    <w:abstractNumId w:val="21"/>
  </w:num>
  <w:num w:numId="29">
    <w:abstractNumId w:val="34"/>
  </w:num>
  <w:num w:numId="30">
    <w:abstractNumId w:val="33"/>
  </w:num>
  <w:num w:numId="31">
    <w:abstractNumId w:val="39"/>
  </w:num>
  <w:num w:numId="32">
    <w:abstractNumId w:val="31"/>
  </w:num>
  <w:num w:numId="33">
    <w:abstractNumId w:val="37"/>
  </w:num>
  <w:num w:numId="34">
    <w:abstractNumId w:val="20"/>
  </w:num>
  <w:num w:numId="35">
    <w:abstractNumId w:val="23"/>
  </w:num>
  <w:num w:numId="36">
    <w:abstractNumId w:val="14"/>
  </w:num>
  <w:num w:numId="37">
    <w:abstractNumId w:val="38"/>
  </w:num>
  <w:num w:numId="38">
    <w:abstractNumId w:val="13"/>
  </w:num>
  <w:num w:numId="39">
    <w:abstractNumId w:val="19"/>
  </w:num>
  <w:num w:numId="40">
    <w:abstractNumId w:val="2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1"/>
    <w:rsid w:val="00002968"/>
    <w:rsid w:val="000127F1"/>
    <w:rsid w:val="00021373"/>
    <w:rsid w:val="000257A7"/>
    <w:rsid w:val="000374D4"/>
    <w:rsid w:val="000407EB"/>
    <w:rsid w:val="00042A4D"/>
    <w:rsid w:val="000641B9"/>
    <w:rsid w:val="0006756F"/>
    <w:rsid w:val="000712DC"/>
    <w:rsid w:val="00093588"/>
    <w:rsid w:val="000B2D43"/>
    <w:rsid w:val="000C175D"/>
    <w:rsid w:val="000E0082"/>
    <w:rsid w:val="000E03CB"/>
    <w:rsid w:val="000E0FE6"/>
    <w:rsid w:val="000E2701"/>
    <w:rsid w:val="000E3305"/>
    <w:rsid w:val="000F03C4"/>
    <w:rsid w:val="000F1978"/>
    <w:rsid w:val="000F5FEF"/>
    <w:rsid w:val="000F6424"/>
    <w:rsid w:val="00101829"/>
    <w:rsid w:val="00106717"/>
    <w:rsid w:val="0011289C"/>
    <w:rsid w:val="001204C5"/>
    <w:rsid w:val="00131CE7"/>
    <w:rsid w:val="001419B4"/>
    <w:rsid w:val="00141F33"/>
    <w:rsid w:val="00141FC5"/>
    <w:rsid w:val="001543F7"/>
    <w:rsid w:val="00170C60"/>
    <w:rsid w:val="001733E2"/>
    <w:rsid w:val="001772EC"/>
    <w:rsid w:val="001966CC"/>
    <w:rsid w:val="001A6D21"/>
    <w:rsid w:val="001A77B0"/>
    <w:rsid w:val="001C43BE"/>
    <w:rsid w:val="001D12EC"/>
    <w:rsid w:val="001E0B1D"/>
    <w:rsid w:val="001E690A"/>
    <w:rsid w:val="001F4E71"/>
    <w:rsid w:val="001F7C75"/>
    <w:rsid w:val="002016CB"/>
    <w:rsid w:val="0021208E"/>
    <w:rsid w:val="002169D0"/>
    <w:rsid w:val="002222E9"/>
    <w:rsid w:val="00226461"/>
    <w:rsid w:val="002266A3"/>
    <w:rsid w:val="00252D4C"/>
    <w:rsid w:val="00273DFB"/>
    <w:rsid w:val="00276417"/>
    <w:rsid w:val="00281980"/>
    <w:rsid w:val="002854AA"/>
    <w:rsid w:val="00285B29"/>
    <w:rsid w:val="00291247"/>
    <w:rsid w:val="002B28DE"/>
    <w:rsid w:val="002B7651"/>
    <w:rsid w:val="002C7CB5"/>
    <w:rsid w:val="002C7CD0"/>
    <w:rsid w:val="0030079F"/>
    <w:rsid w:val="00301144"/>
    <w:rsid w:val="00310850"/>
    <w:rsid w:val="00315BC6"/>
    <w:rsid w:val="00315D23"/>
    <w:rsid w:val="00322FE3"/>
    <w:rsid w:val="00327ECF"/>
    <w:rsid w:val="00330C89"/>
    <w:rsid w:val="0034201D"/>
    <w:rsid w:val="0037020D"/>
    <w:rsid w:val="00370984"/>
    <w:rsid w:val="00386AA3"/>
    <w:rsid w:val="0039565A"/>
    <w:rsid w:val="003A41BD"/>
    <w:rsid w:val="003A4DB4"/>
    <w:rsid w:val="003B63D5"/>
    <w:rsid w:val="003C567C"/>
    <w:rsid w:val="003F2587"/>
    <w:rsid w:val="00403172"/>
    <w:rsid w:val="004045B4"/>
    <w:rsid w:val="00416D77"/>
    <w:rsid w:val="00453CEE"/>
    <w:rsid w:val="00456B9B"/>
    <w:rsid w:val="00462CAB"/>
    <w:rsid w:val="00485344"/>
    <w:rsid w:val="004A2B19"/>
    <w:rsid w:val="004B22C6"/>
    <w:rsid w:val="004D0C98"/>
    <w:rsid w:val="004D2FB4"/>
    <w:rsid w:val="004E29CB"/>
    <w:rsid w:val="004F28F5"/>
    <w:rsid w:val="00534675"/>
    <w:rsid w:val="0056037E"/>
    <w:rsid w:val="00563CA4"/>
    <w:rsid w:val="00577101"/>
    <w:rsid w:val="00577B22"/>
    <w:rsid w:val="00580289"/>
    <w:rsid w:val="00582B8C"/>
    <w:rsid w:val="005846E1"/>
    <w:rsid w:val="005A00ED"/>
    <w:rsid w:val="005B3B67"/>
    <w:rsid w:val="005B698D"/>
    <w:rsid w:val="005C19C8"/>
    <w:rsid w:val="006017B5"/>
    <w:rsid w:val="00605269"/>
    <w:rsid w:val="00610D33"/>
    <w:rsid w:val="006135E9"/>
    <w:rsid w:val="00615A28"/>
    <w:rsid w:val="00642E58"/>
    <w:rsid w:val="00646C97"/>
    <w:rsid w:val="00652B13"/>
    <w:rsid w:val="00656977"/>
    <w:rsid w:val="00661C4F"/>
    <w:rsid w:val="00667FD8"/>
    <w:rsid w:val="00680CCD"/>
    <w:rsid w:val="006917B3"/>
    <w:rsid w:val="006A1F20"/>
    <w:rsid w:val="006C40E6"/>
    <w:rsid w:val="006F5F41"/>
    <w:rsid w:val="00700496"/>
    <w:rsid w:val="00703BEF"/>
    <w:rsid w:val="007108D3"/>
    <w:rsid w:val="00722FB9"/>
    <w:rsid w:val="007367AD"/>
    <w:rsid w:val="00746863"/>
    <w:rsid w:val="007536B3"/>
    <w:rsid w:val="00755AB2"/>
    <w:rsid w:val="00762BE6"/>
    <w:rsid w:val="007658B5"/>
    <w:rsid w:val="00771B75"/>
    <w:rsid w:val="00776125"/>
    <w:rsid w:val="00793ED0"/>
    <w:rsid w:val="00794722"/>
    <w:rsid w:val="0079695C"/>
    <w:rsid w:val="007A5678"/>
    <w:rsid w:val="007A7E86"/>
    <w:rsid w:val="007B7378"/>
    <w:rsid w:val="007D3EDC"/>
    <w:rsid w:val="007E59BA"/>
    <w:rsid w:val="0081328A"/>
    <w:rsid w:val="00824C04"/>
    <w:rsid w:val="00846EA6"/>
    <w:rsid w:val="00847DE5"/>
    <w:rsid w:val="00851B04"/>
    <w:rsid w:val="008521B5"/>
    <w:rsid w:val="00852D80"/>
    <w:rsid w:val="00857F83"/>
    <w:rsid w:val="00890D53"/>
    <w:rsid w:val="00893ED6"/>
    <w:rsid w:val="008D01E5"/>
    <w:rsid w:val="008D343B"/>
    <w:rsid w:val="008F3557"/>
    <w:rsid w:val="008F3A93"/>
    <w:rsid w:val="00901B3F"/>
    <w:rsid w:val="009168EC"/>
    <w:rsid w:val="009223F4"/>
    <w:rsid w:val="00933DA7"/>
    <w:rsid w:val="00944FE4"/>
    <w:rsid w:val="00946587"/>
    <w:rsid w:val="009519AC"/>
    <w:rsid w:val="00951C41"/>
    <w:rsid w:val="009535DF"/>
    <w:rsid w:val="009547C5"/>
    <w:rsid w:val="00954E7D"/>
    <w:rsid w:val="00956077"/>
    <w:rsid w:val="009648DE"/>
    <w:rsid w:val="00976C7E"/>
    <w:rsid w:val="009952A0"/>
    <w:rsid w:val="009B6E89"/>
    <w:rsid w:val="009C30CE"/>
    <w:rsid w:val="009D04FD"/>
    <w:rsid w:val="009D0640"/>
    <w:rsid w:val="009D3738"/>
    <w:rsid w:val="009E6239"/>
    <w:rsid w:val="009F4ADD"/>
    <w:rsid w:val="009F677B"/>
    <w:rsid w:val="00A064C4"/>
    <w:rsid w:val="00A10F14"/>
    <w:rsid w:val="00A11113"/>
    <w:rsid w:val="00A11908"/>
    <w:rsid w:val="00A13A8D"/>
    <w:rsid w:val="00A20DB2"/>
    <w:rsid w:val="00A2175A"/>
    <w:rsid w:val="00A27A59"/>
    <w:rsid w:val="00A35B93"/>
    <w:rsid w:val="00A44901"/>
    <w:rsid w:val="00A45015"/>
    <w:rsid w:val="00A56524"/>
    <w:rsid w:val="00A606C9"/>
    <w:rsid w:val="00A70D58"/>
    <w:rsid w:val="00A8124C"/>
    <w:rsid w:val="00AC332E"/>
    <w:rsid w:val="00AE4B97"/>
    <w:rsid w:val="00AE551D"/>
    <w:rsid w:val="00AF3A0E"/>
    <w:rsid w:val="00AF6E59"/>
    <w:rsid w:val="00B014BC"/>
    <w:rsid w:val="00B06DF6"/>
    <w:rsid w:val="00B13101"/>
    <w:rsid w:val="00B178BA"/>
    <w:rsid w:val="00B22A70"/>
    <w:rsid w:val="00B412CB"/>
    <w:rsid w:val="00B43C28"/>
    <w:rsid w:val="00B60728"/>
    <w:rsid w:val="00B657D4"/>
    <w:rsid w:val="00B953C1"/>
    <w:rsid w:val="00BA3CE6"/>
    <w:rsid w:val="00BA7111"/>
    <w:rsid w:val="00BB04C3"/>
    <w:rsid w:val="00BC2A8A"/>
    <w:rsid w:val="00BD57B8"/>
    <w:rsid w:val="00BE0FBF"/>
    <w:rsid w:val="00BE455F"/>
    <w:rsid w:val="00BF4DE1"/>
    <w:rsid w:val="00C0275B"/>
    <w:rsid w:val="00C0412D"/>
    <w:rsid w:val="00C23C79"/>
    <w:rsid w:val="00C33D94"/>
    <w:rsid w:val="00C4637C"/>
    <w:rsid w:val="00C94F92"/>
    <w:rsid w:val="00C96CA8"/>
    <w:rsid w:val="00CA12CA"/>
    <w:rsid w:val="00CA3E0A"/>
    <w:rsid w:val="00CA4345"/>
    <w:rsid w:val="00CB07B4"/>
    <w:rsid w:val="00CB35E2"/>
    <w:rsid w:val="00CB425F"/>
    <w:rsid w:val="00CC6DC3"/>
    <w:rsid w:val="00CD2D2A"/>
    <w:rsid w:val="00CE1986"/>
    <w:rsid w:val="00CF11FE"/>
    <w:rsid w:val="00CF7C85"/>
    <w:rsid w:val="00D1139C"/>
    <w:rsid w:val="00D11C40"/>
    <w:rsid w:val="00D2102E"/>
    <w:rsid w:val="00D242B2"/>
    <w:rsid w:val="00D27439"/>
    <w:rsid w:val="00D41D79"/>
    <w:rsid w:val="00D445EA"/>
    <w:rsid w:val="00D4494A"/>
    <w:rsid w:val="00D44F02"/>
    <w:rsid w:val="00D5252C"/>
    <w:rsid w:val="00D82D1B"/>
    <w:rsid w:val="00D93D3A"/>
    <w:rsid w:val="00DA25A9"/>
    <w:rsid w:val="00DA65F6"/>
    <w:rsid w:val="00DA6CBF"/>
    <w:rsid w:val="00DB4B04"/>
    <w:rsid w:val="00DC5BD9"/>
    <w:rsid w:val="00DC73F1"/>
    <w:rsid w:val="00DF5977"/>
    <w:rsid w:val="00E01128"/>
    <w:rsid w:val="00E015EF"/>
    <w:rsid w:val="00E0292D"/>
    <w:rsid w:val="00E11B1D"/>
    <w:rsid w:val="00E129C3"/>
    <w:rsid w:val="00E132A3"/>
    <w:rsid w:val="00E16CEB"/>
    <w:rsid w:val="00E26C5C"/>
    <w:rsid w:val="00E35327"/>
    <w:rsid w:val="00E40B11"/>
    <w:rsid w:val="00E5272D"/>
    <w:rsid w:val="00E77975"/>
    <w:rsid w:val="00EA1C72"/>
    <w:rsid w:val="00EB0730"/>
    <w:rsid w:val="00EC2E71"/>
    <w:rsid w:val="00EC38B0"/>
    <w:rsid w:val="00ED31C3"/>
    <w:rsid w:val="00ED34EF"/>
    <w:rsid w:val="00ED382D"/>
    <w:rsid w:val="00EE0BCA"/>
    <w:rsid w:val="00EF4298"/>
    <w:rsid w:val="00EF5A70"/>
    <w:rsid w:val="00EF6E85"/>
    <w:rsid w:val="00F011EE"/>
    <w:rsid w:val="00F06EFF"/>
    <w:rsid w:val="00F339E0"/>
    <w:rsid w:val="00F35B66"/>
    <w:rsid w:val="00F433FD"/>
    <w:rsid w:val="00F46676"/>
    <w:rsid w:val="00F700FC"/>
    <w:rsid w:val="00F713DF"/>
    <w:rsid w:val="00F75A01"/>
    <w:rsid w:val="00F763F2"/>
    <w:rsid w:val="00F824F4"/>
    <w:rsid w:val="00F86BE8"/>
    <w:rsid w:val="00F87C6B"/>
    <w:rsid w:val="00F90A23"/>
    <w:rsid w:val="00F91DED"/>
    <w:rsid w:val="00F95446"/>
    <w:rsid w:val="00F9765D"/>
    <w:rsid w:val="00FB60C4"/>
    <w:rsid w:val="00FC125E"/>
    <w:rsid w:val="00FC5980"/>
    <w:rsid w:val="00FD0A02"/>
    <w:rsid w:val="00FD741C"/>
    <w:rsid w:val="00FF12CB"/>
    <w:rsid w:val="00FF3B37"/>
    <w:rsid w:val="00FF4D2D"/>
    <w:rsid w:val="00FF6F4C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9107"/>
  <w15:chartTrackingRefBased/>
  <w15:docId w15:val="{BAD652A1-5BB0-43C1-BA27-228B4591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7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2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7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2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12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7B22"/>
    <w:rPr>
      <w:color w:val="605E5C"/>
      <w:shd w:val="clear" w:color="auto" w:fill="E1DFDD"/>
    </w:rPr>
  </w:style>
  <w:style w:type="paragraph" w:customStyle="1" w:styleId="m-297823846360530257msolistparagraph">
    <w:name w:val="m_-297823846360530257msolistparagraph"/>
    <w:basedOn w:val="Normal"/>
    <w:rsid w:val="00D4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gmaildefault">
    <w:name w:val="gmail_default"/>
    <w:basedOn w:val="DefaultParagraphFont"/>
    <w:rsid w:val="009D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2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6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2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18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962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iverse.com/thing:60900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ingiverse.com/thing:60900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ingiverse.com/thing:6090239" TargetMode="External"/><Relationship Id="rId11" Type="http://schemas.openxmlformats.org/officeDocument/2006/relationships/hyperlink" Target="https://www.nypl.org/blog/2023/07/17/upcoming-nypls-accessible-technology-conference-2023" TargetMode="External"/><Relationship Id="rId5" Type="http://schemas.openxmlformats.org/officeDocument/2006/relationships/hyperlink" Target="https://3dp.rocks/lithophane/" TargetMode="External"/><Relationship Id="rId10" Type="http://schemas.openxmlformats.org/officeDocument/2006/relationships/hyperlink" Target="https://tact-e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ctonom.com/en/tactonom-reader-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688</Words>
  <Characters>3738</Characters>
  <Application>Microsoft Office Word</Application>
  <DocSecurity>0</DocSecurity>
  <Lines>219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1. Roll call with self-introductions </vt:lpstr>
      <vt:lpstr>    In attendance</vt:lpstr>
      <vt:lpstr>    Apologies</vt:lpstr>
      <vt:lpstr>2. Icebreaker: What have you been designing/printing in the last month? </vt:lpstr>
      <vt:lpstr>3. Guest speaker: Matt Gesualdi, Tact-Ed, Colorado USA</vt:lpstr>
      <vt:lpstr>    3.1 Presentation</vt:lpstr>
      <vt:lpstr>    3.2 Discussion</vt:lpstr>
      <vt:lpstr>5. Other business</vt:lpstr>
      <vt:lpstr>    5.1 ANZAGG guidelines on designing 3D prints</vt:lpstr>
      <vt:lpstr>    5.2 Any other business</vt:lpstr>
      <vt:lpstr>5. Next Meeting </vt:lpstr>
    </vt:vector>
  </TitlesOfParts>
  <Company>Monash University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3</cp:revision>
  <dcterms:created xsi:type="dcterms:W3CDTF">2023-09-29T14:45:00Z</dcterms:created>
  <dcterms:modified xsi:type="dcterms:W3CDTF">2023-09-29T14:51:00Z</dcterms:modified>
</cp:coreProperties>
</file>