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782F" w14:textId="6499FAB7"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C500FF">
        <w:rPr>
          <w:shd w:val="clear" w:color="auto" w:fill="FFFFFF"/>
        </w:rPr>
        <w:t>Minutes</w:t>
      </w:r>
    </w:p>
    <w:p w14:paraId="7252A2A1" w14:textId="73542FD5" w:rsidR="004B22C6" w:rsidRPr="00776125" w:rsidRDefault="0071390E" w:rsidP="001F2E44">
      <w:pPr>
        <w:pStyle w:val="Titl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28 June</w:t>
      </w:r>
      <w:r w:rsidR="00131CE7">
        <w:rPr>
          <w:shd w:val="clear" w:color="auto" w:fill="FFFFFF"/>
        </w:rPr>
        <w:t xml:space="preserve"> </w:t>
      </w:r>
      <w:r w:rsidR="00F763F2">
        <w:rPr>
          <w:shd w:val="clear" w:color="auto" w:fill="FFFFFF"/>
        </w:rPr>
        <w:t>202</w:t>
      </w:r>
      <w:r w:rsidR="00642E58">
        <w:rPr>
          <w:shd w:val="clear" w:color="auto" w:fill="FFFFFF"/>
        </w:rPr>
        <w:t>3</w:t>
      </w:r>
    </w:p>
    <w:p w14:paraId="311F6E6B" w14:textId="7FBBE374" w:rsidR="002C7CB5" w:rsidRDefault="00BE455F" w:rsidP="008F3557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0E2701">
        <w:rPr>
          <w:shd w:val="clear" w:color="auto" w:fill="FFFFFF"/>
        </w:rPr>
        <w:t xml:space="preserve"> Roll call</w:t>
      </w:r>
      <w:r w:rsidR="00F763F2">
        <w:rPr>
          <w:shd w:val="clear" w:color="auto" w:fill="FFFFFF"/>
        </w:rPr>
        <w:t xml:space="preserve"> with self-introductions</w:t>
      </w:r>
      <w:r>
        <w:rPr>
          <w:shd w:val="clear" w:color="auto" w:fill="FFFFFF"/>
        </w:rPr>
        <w:t xml:space="preserve"> </w:t>
      </w:r>
    </w:p>
    <w:p w14:paraId="6611DAB1" w14:textId="111835D8" w:rsidR="001F2E44" w:rsidRDefault="001F2E44" w:rsidP="001F2E44">
      <w:r>
        <w:t>Meeting chaired by Leona Holloway, Monash University</w:t>
      </w:r>
    </w:p>
    <w:p w14:paraId="68D64FB8" w14:textId="6153480D" w:rsidR="001F2E44" w:rsidRPr="001F2E44" w:rsidRDefault="001F2E44" w:rsidP="001F2E44">
      <w:r>
        <w:t xml:space="preserve">11 members in attendance from Monash University, </w:t>
      </w:r>
      <w:proofErr w:type="spellStart"/>
      <w:r>
        <w:t>NextSense</w:t>
      </w:r>
      <w:proofErr w:type="spellEnd"/>
      <w:r>
        <w:t>, NSW Department of Education, Victorian Department of Education, BLENNZ, SASSVI and Tact-Ed</w:t>
      </w:r>
    </w:p>
    <w:p w14:paraId="47428765" w14:textId="654A6B3F" w:rsidR="00131CE7" w:rsidRDefault="0071390E" w:rsidP="00131CE7">
      <w:pPr>
        <w:pStyle w:val="Heading1"/>
      </w:pPr>
      <w:r>
        <w:t>2</w:t>
      </w:r>
      <w:r w:rsidR="00131CE7">
        <w:t xml:space="preserve">. </w:t>
      </w:r>
      <w:r>
        <w:t>Feature Presentation</w:t>
      </w:r>
      <w:r w:rsidR="001F2E44">
        <w:t xml:space="preserve"> – Ruth </w:t>
      </w:r>
      <w:proofErr w:type="spellStart"/>
      <w:r w:rsidR="001F2E44">
        <w:t>Nagassa</w:t>
      </w:r>
      <w:proofErr w:type="spellEnd"/>
      <w:r w:rsidR="001F2E44">
        <w:t xml:space="preserve"> on audio labelling</w:t>
      </w:r>
    </w:p>
    <w:p w14:paraId="666F7207" w14:textId="4269F244" w:rsidR="00FF4D2D" w:rsidRPr="008544B9" w:rsidRDefault="008544B9" w:rsidP="008544B9">
      <w:r w:rsidRPr="008544B9">
        <w:t xml:space="preserve">Ruth </w:t>
      </w:r>
      <w:proofErr w:type="spellStart"/>
      <w:r w:rsidRPr="008544B9">
        <w:t>Nagassa</w:t>
      </w:r>
      <w:proofErr w:type="spellEnd"/>
      <w:r w:rsidRPr="008544B9">
        <w:t xml:space="preserve"> of Monash University present</w:t>
      </w:r>
      <w:r w:rsidR="00C500FF">
        <w:t>ed</w:t>
      </w:r>
      <w:r w:rsidRPr="008544B9">
        <w:t xml:space="preserve"> on technology options for adding audio labels to 3D models. </w:t>
      </w:r>
    </w:p>
    <w:p w14:paraId="6A24EE09" w14:textId="389034F9" w:rsidR="00F5765A" w:rsidRDefault="00F5765A" w:rsidP="008544B9">
      <w:r>
        <w:t xml:space="preserve">Ruth presented six main methods for providing audio labels for 3D printed models: </w:t>
      </w:r>
    </w:p>
    <w:p w14:paraId="6F1A31B0" w14:textId="77777777" w:rsidR="00D54792" w:rsidRDefault="00D54792" w:rsidP="00D54792">
      <w:pPr>
        <w:pStyle w:val="ListParagraph"/>
        <w:numPr>
          <w:ilvl w:val="0"/>
          <w:numId w:val="38"/>
        </w:numPr>
      </w:pPr>
      <w:r>
        <w:t>Apps</w:t>
      </w:r>
      <w:bookmarkStart w:id="0" w:name="_GoBack"/>
      <w:bookmarkEnd w:id="0"/>
    </w:p>
    <w:p w14:paraId="20E3758E" w14:textId="10671809" w:rsidR="00D54792" w:rsidRDefault="00D54792" w:rsidP="00D54792">
      <w:pPr>
        <w:pStyle w:val="ListParagraph"/>
        <w:numPr>
          <w:ilvl w:val="0"/>
          <w:numId w:val="38"/>
        </w:numPr>
      </w:pPr>
      <w:r>
        <w:t>Electronics, e.g. Bare conductive boards</w:t>
      </w:r>
    </w:p>
    <w:p w14:paraId="1ECB965C" w14:textId="5E11C0B3" w:rsidR="00D54792" w:rsidRDefault="00D54792" w:rsidP="00D54792">
      <w:pPr>
        <w:pStyle w:val="ListParagraph"/>
        <w:numPr>
          <w:ilvl w:val="0"/>
          <w:numId w:val="38"/>
        </w:numPr>
      </w:pPr>
      <w:r>
        <w:t>Overlays on a touch screen, with capacitive points embedded into the 3D print</w:t>
      </w:r>
    </w:p>
    <w:p w14:paraId="6A1A6C0A" w14:textId="04A06183" w:rsidR="00D54792" w:rsidRDefault="00D54792" w:rsidP="00D54792">
      <w:pPr>
        <w:pStyle w:val="ListParagraph"/>
        <w:numPr>
          <w:ilvl w:val="0"/>
          <w:numId w:val="38"/>
        </w:numPr>
      </w:pPr>
      <w:r>
        <w:t>Voice recording devices, e</w:t>
      </w:r>
      <w:r w:rsidR="006C4134">
        <w:t>.g.</w:t>
      </w:r>
      <w:r>
        <w:t xml:space="preserve"> audio push buttons</w:t>
      </w:r>
    </w:p>
    <w:p w14:paraId="4AB2E396" w14:textId="6E2F11D2" w:rsidR="00D54792" w:rsidRDefault="00D54792" w:rsidP="00D54792">
      <w:pPr>
        <w:pStyle w:val="ListParagraph"/>
        <w:numPr>
          <w:ilvl w:val="0"/>
          <w:numId w:val="38"/>
        </w:numPr>
      </w:pPr>
      <w:r>
        <w:t>Pen devices like pen friend</w:t>
      </w:r>
    </w:p>
    <w:p w14:paraId="0F4D16D7" w14:textId="1F74EB56" w:rsidR="00F5765A" w:rsidRDefault="00F5765A" w:rsidP="00D54792">
      <w:pPr>
        <w:pStyle w:val="ListParagraph"/>
        <w:numPr>
          <w:ilvl w:val="0"/>
          <w:numId w:val="38"/>
        </w:numPr>
      </w:pPr>
      <w:proofErr w:type="spellStart"/>
      <w:r>
        <w:t>Tactonom</w:t>
      </w:r>
      <w:proofErr w:type="spellEnd"/>
      <w:r w:rsidR="00C500FF">
        <w:t xml:space="preserve"> – see</w:t>
      </w:r>
      <w:r w:rsidR="006C6F6A">
        <w:t xml:space="preserve"> </w:t>
      </w:r>
      <w:hyperlink r:id="rId5" w:history="1">
        <w:r w:rsidR="006C6F6A" w:rsidRPr="00AE56A6">
          <w:rPr>
            <w:rStyle w:val="Hyperlink"/>
          </w:rPr>
          <w:t>https://www.tactonom.com/en/home-2/</w:t>
        </w:r>
      </w:hyperlink>
      <w:r w:rsidR="006C6F6A">
        <w:t xml:space="preserve"> </w:t>
      </w:r>
      <w:r w:rsidR="00C500FF">
        <w:t>for i</w:t>
      </w:r>
      <w:r w:rsidR="006C6F6A">
        <w:t>n</w:t>
      </w:r>
      <w:r w:rsidR="00C500FF">
        <w:t>formation abo</w:t>
      </w:r>
      <w:r w:rsidR="006C6F6A">
        <w:t>u</w:t>
      </w:r>
      <w:r w:rsidR="00C500FF">
        <w:t xml:space="preserve">t the device and </w:t>
      </w:r>
      <w:hyperlink r:id="rId6" w:history="1">
        <w:r w:rsidR="00C500FF" w:rsidRPr="00AE56A6">
          <w:rPr>
            <w:rStyle w:val="Hyperlink"/>
          </w:rPr>
          <w:t>https://www.problind.org/en/</w:t>
        </w:r>
      </w:hyperlink>
      <w:r w:rsidR="00C500FF">
        <w:t xml:space="preserve"> for a database of tactile graphics and instructions on how to create your own</w:t>
      </w:r>
    </w:p>
    <w:p w14:paraId="6374FC89" w14:textId="4F7911FB" w:rsidR="006C4134" w:rsidRDefault="006C4134" w:rsidP="006C4134">
      <w:r>
        <w:t xml:space="preserve">We then discussed the methods and their practicalities. Some key points included: </w:t>
      </w:r>
    </w:p>
    <w:p w14:paraId="72B3AE36" w14:textId="5C0CA160" w:rsidR="006C4134" w:rsidRDefault="006C4134" w:rsidP="006C4134">
      <w:pPr>
        <w:pStyle w:val="ListParagraph"/>
        <w:numPr>
          <w:ilvl w:val="0"/>
          <w:numId w:val="39"/>
        </w:numPr>
      </w:pPr>
      <w:r>
        <w:t xml:space="preserve">In a classroom setting, you don’t want audio labels going off all the time. Ideally, students would be able to connect via Bluetooth to use bone conducting headphones. </w:t>
      </w:r>
    </w:p>
    <w:p w14:paraId="6B97C2A1" w14:textId="428E56A4" w:rsidR="006C4134" w:rsidRDefault="006C4134" w:rsidP="006C4134">
      <w:pPr>
        <w:pStyle w:val="ListParagraph"/>
        <w:numPr>
          <w:ilvl w:val="0"/>
          <w:numId w:val="39"/>
        </w:numPr>
      </w:pPr>
      <w:r>
        <w:t xml:space="preserve">Pairing with an iPad seems ideal in a classroom setting because most students already have an iPad. But it seems less practical for large or very 3D models. </w:t>
      </w:r>
    </w:p>
    <w:p w14:paraId="699E97C9" w14:textId="470B2047" w:rsidR="006C4134" w:rsidRDefault="006C4134" w:rsidP="006C4134">
      <w:pPr>
        <w:pStyle w:val="ListParagraph"/>
        <w:numPr>
          <w:ilvl w:val="0"/>
          <w:numId w:val="39"/>
        </w:numPr>
      </w:pPr>
      <w:r>
        <w:t>There was concern about labels that need to be attached as they may not stick well to a 3D surface or withstand cleaning</w:t>
      </w:r>
    </w:p>
    <w:p w14:paraId="10E22C52" w14:textId="34507CC3" w:rsidR="006C4134" w:rsidRDefault="006C4134" w:rsidP="006C4134">
      <w:pPr>
        <w:pStyle w:val="ListParagraph"/>
        <w:numPr>
          <w:ilvl w:val="0"/>
          <w:numId w:val="39"/>
        </w:numPr>
      </w:pPr>
      <w:r>
        <w:t xml:space="preserve">Options requiring a lot of hardware, like the </w:t>
      </w:r>
      <w:proofErr w:type="spellStart"/>
      <w:r>
        <w:t>Tactonom</w:t>
      </w:r>
      <w:proofErr w:type="spellEnd"/>
      <w:r>
        <w:t>, might be more useful in a museum/gallery setting</w:t>
      </w:r>
    </w:p>
    <w:p w14:paraId="6E19E3C0" w14:textId="6132B548" w:rsidR="006C4134" w:rsidRDefault="006C4134" w:rsidP="006C4134">
      <w:pPr>
        <w:pStyle w:val="ListParagraph"/>
        <w:numPr>
          <w:ilvl w:val="0"/>
          <w:numId w:val="39"/>
        </w:numPr>
      </w:pPr>
      <w:r>
        <w:t xml:space="preserve">The system needs to be easy for staff to create the labels and set up in a classroom. It also needs to be distributable, e.g. some of the audio recording devices need to be set up individually for each device. </w:t>
      </w:r>
    </w:p>
    <w:p w14:paraId="0EAEBF47" w14:textId="10296003" w:rsidR="006C4134" w:rsidRDefault="006C4134" w:rsidP="00BF4DE1">
      <w:pPr>
        <w:pStyle w:val="Heading1"/>
      </w:pPr>
      <w:r>
        <w:t>3. Other Business</w:t>
      </w:r>
    </w:p>
    <w:p w14:paraId="1E5513AE" w14:textId="1803EAE2" w:rsidR="006C4134" w:rsidRDefault="006C4134" w:rsidP="006C4134">
      <w:pPr>
        <w:pStyle w:val="Heading2"/>
      </w:pPr>
      <w:r>
        <w:t>3.1 NSW Department of Education models</w:t>
      </w:r>
    </w:p>
    <w:p w14:paraId="69568DBB" w14:textId="57988064" w:rsidR="006C4134" w:rsidRDefault="001F2E44" w:rsidP="006C4134">
      <w:r>
        <w:t>The</w:t>
      </w:r>
      <w:r w:rsidR="006C4134">
        <w:t xml:space="preserve"> tactile 3D models created by the NSW Department of Education are now available for free download from </w:t>
      </w:r>
      <w:proofErr w:type="spellStart"/>
      <w:r w:rsidR="006C4134">
        <w:t>Thingiverse</w:t>
      </w:r>
      <w:proofErr w:type="spellEnd"/>
      <w:r w:rsidR="006C4134">
        <w:t xml:space="preserve"> at </w:t>
      </w:r>
      <w:hyperlink r:id="rId7" w:history="1">
        <w:r w:rsidR="006C4134" w:rsidRPr="00AE56A6">
          <w:rPr>
            <w:rStyle w:val="Hyperlink"/>
          </w:rPr>
          <w:t>https://www.thingiverse.com/blps/designs</w:t>
        </w:r>
      </w:hyperlink>
      <w:r w:rsidR="006C4134">
        <w:t xml:space="preserve"> </w:t>
      </w:r>
    </w:p>
    <w:p w14:paraId="51D320EA" w14:textId="0111749D" w:rsidR="006C4134" w:rsidRDefault="00FE5885" w:rsidP="00FE5885">
      <w:pPr>
        <w:pStyle w:val="Heading2"/>
      </w:pPr>
      <w:r>
        <w:t>3.2 3D printing design guidelines</w:t>
      </w:r>
    </w:p>
    <w:p w14:paraId="15B36003" w14:textId="693E19A9" w:rsidR="00FE5885" w:rsidRPr="006C4134" w:rsidRDefault="001F2E44" w:rsidP="006C4134">
      <w:r>
        <w:t>Progress has been made on adding our</w:t>
      </w:r>
      <w:r w:rsidR="00FE5885">
        <w:t xml:space="preserve"> 3D printing design guidelines to the ANZAGG website. </w:t>
      </w:r>
      <w:proofErr w:type="gramStart"/>
      <w:r>
        <w:t xml:space="preserve">More </w:t>
      </w:r>
      <w:r w:rsidR="00FE5885">
        <w:t xml:space="preserve"> images</w:t>
      </w:r>
      <w:proofErr w:type="gramEnd"/>
      <w:r w:rsidR="00FE5885">
        <w:t xml:space="preserve"> </w:t>
      </w:r>
      <w:r>
        <w:t xml:space="preserve">are wanted </w:t>
      </w:r>
      <w:r w:rsidR="00FE5885">
        <w:t xml:space="preserve">to help illustrate the key points in the guidelines. </w:t>
      </w:r>
    </w:p>
    <w:p w14:paraId="50A53F58" w14:textId="48E184C1" w:rsidR="00BF4DE1" w:rsidRDefault="006C4134" w:rsidP="00BF4DE1">
      <w:pPr>
        <w:pStyle w:val="Heading1"/>
      </w:pPr>
      <w:r>
        <w:lastRenderedPageBreak/>
        <w:t>4</w:t>
      </w:r>
      <w:r w:rsidR="00BF4DE1">
        <w:t>. Next Meeting</w:t>
      </w:r>
      <w:r w:rsidR="00944FE4">
        <w:t xml:space="preserve"> </w:t>
      </w:r>
    </w:p>
    <w:p w14:paraId="7AD78339" w14:textId="7EECA40C" w:rsidR="00951C41" w:rsidRDefault="00B014BC" w:rsidP="00BF4DE1">
      <w:r>
        <w:t xml:space="preserve">Next meeting is scheduled </w:t>
      </w:r>
      <w:r w:rsidR="00951C41">
        <w:t xml:space="preserve">for Wednesday 19 July. </w:t>
      </w:r>
      <w:r w:rsidR="0071390E">
        <w:t xml:space="preserve">Matt </w:t>
      </w:r>
      <w:proofErr w:type="spellStart"/>
      <w:r w:rsidR="0071390E">
        <w:t>Gesualdi</w:t>
      </w:r>
      <w:proofErr w:type="spellEnd"/>
      <w:r w:rsidR="0071390E">
        <w:t xml:space="preserve"> will speak about his work at Tact-Ed building tactile museum exhibits and models. </w:t>
      </w:r>
    </w:p>
    <w:sectPr w:rsidR="00951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82353"/>
    <w:multiLevelType w:val="hybridMultilevel"/>
    <w:tmpl w:val="E55A578E"/>
    <w:lvl w:ilvl="0" w:tplc="3F44A1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C7EB7"/>
    <w:multiLevelType w:val="hybridMultilevel"/>
    <w:tmpl w:val="FE3CC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C587E"/>
    <w:multiLevelType w:val="hybridMultilevel"/>
    <w:tmpl w:val="9CB66C4E"/>
    <w:lvl w:ilvl="0" w:tplc="E6C0E2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FC2"/>
    <w:multiLevelType w:val="hybridMultilevel"/>
    <w:tmpl w:val="02D856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1647F"/>
    <w:multiLevelType w:val="hybridMultilevel"/>
    <w:tmpl w:val="9DDEF8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4754"/>
    <w:multiLevelType w:val="hybridMultilevel"/>
    <w:tmpl w:val="46162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B07BD"/>
    <w:multiLevelType w:val="hybridMultilevel"/>
    <w:tmpl w:val="95F8BA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2079D0"/>
    <w:multiLevelType w:val="multilevel"/>
    <w:tmpl w:val="0528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B56DB"/>
    <w:multiLevelType w:val="hybridMultilevel"/>
    <w:tmpl w:val="8BEE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41450"/>
    <w:multiLevelType w:val="hybridMultilevel"/>
    <w:tmpl w:val="DA629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D35BE"/>
    <w:multiLevelType w:val="hybridMultilevel"/>
    <w:tmpl w:val="48AEC42E"/>
    <w:lvl w:ilvl="0" w:tplc="EC2CDC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57DEA"/>
    <w:multiLevelType w:val="hybridMultilevel"/>
    <w:tmpl w:val="A0AA2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0"/>
  </w:num>
  <w:num w:numId="14">
    <w:abstractNumId w:val="15"/>
  </w:num>
  <w:num w:numId="15">
    <w:abstractNumId w:val="16"/>
  </w:num>
  <w:num w:numId="16">
    <w:abstractNumId w:val="11"/>
  </w:num>
  <w:num w:numId="17">
    <w:abstractNumId w:val="24"/>
  </w:num>
  <w:num w:numId="18">
    <w:abstractNumId w:val="20"/>
  </w:num>
  <w:num w:numId="19">
    <w:abstractNumId w:val="38"/>
  </w:num>
  <w:num w:numId="20">
    <w:abstractNumId w:val="25"/>
  </w:num>
  <w:num w:numId="21">
    <w:abstractNumId w:val="28"/>
  </w:num>
  <w:num w:numId="22">
    <w:abstractNumId w:val="34"/>
  </w:num>
  <w:num w:numId="23">
    <w:abstractNumId w:val="33"/>
  </w:num>
  <w:num w:numId="24">
    <w:abstractNumId w:val="13"/>
  </w:num>
  <w:num w:numId="25">
    <w:abstractNumId w:val="22"/>
  </w:num>
  <w:num w:numId="26">
    <w:abstractNumId w:val="14"/>
  </w:num>
  <w:num w:numId="27">
    <w:abstractNumId w:val="30"/>
  </w:num>
  <w:num w:numId="28">
    <w:abstractNumId w:val="18"/>
  </w:num>
  <w:num w:numId="29">
    <w:abstractNumId w:val="32"/>
  </w:num>
  <w:num w:numId="30">
    <w:abstractNumId w:val="31"/>
  </w:num>
  <w:num w:numId="31">
    <w:abstractNumId w:val="37"/>
  </w:num>
  <w:num w:numId="32">
    <w:abstractNumId w:val="29"/>
  </w:num>
  <w:num w:numId="33">
    <w:abstractNumId w:val="35"/>
  </w:num>
  <w:num w:numId="34">
    <w:abstractNumId w:val="17"/>
  </w:num>
  <w:num w:numId="35">
    <w:abstractNumId w:val="19"/>
  </w:num>
  <w:num w:numId="36">
    <w:abstractNumId w:val="12"/>
  </w:num>
  <w:num w:numId="37">
    <w:abstractNumId w:val="36"/>
  </w:num>
  <w:num w:numId="38">
    <w:abstractNumId w:val="2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21373"/>
    <w:rsid w:val="000374D4"/>
    <w:rsid w:val="000407EB"/>
    <w:rsid w:val="00042A4D"/>
    <w:rsid w:val="000641B9"/>
    <w:rsid w:val="0006756F"/>
    <w:rsid w:val="000712DC"/>
    <w:rsid w:val="000827C0"/>
    <w:rsid w:val="00093588"/>
    <w:rsid w:val="000A4DB4"/>
    <w:rsid w:val="000B2D43"/>
    <w:rsid w:val="000C175D"/>
    <w:rsid w:val="000E0082"/>
    <w:rsid w:val="000E03CB"/>
    <w:rsid w:val="000E0FE6"/>
    <w:rsid w:val="000E2701"/>
    <w:rsid w:val="000E3305"/>
    <w:rsid w:val="000F03C4"/>
    <w:rsid w:val="000F1978"/>
    <w:rsid w:val="000F5FEF"/>
    <w:rsid w:val="000F6424"/>
    <w:rsid w:val="00101829"/>
    <w:rsid w:val="00106717"/>
    <w:rsid w:val="001204C5"/>
    <w:rsid w:val="00131CE7"/>
    <w:rsid w:val="00141F33"/>
    <w:rsid w:val="00141FC5"/>
    <w:rsid w:val="001543F7"/>
    <w:rsid w:val="00170C60"/>
    <w:rsid w:val="001733E2"/>
    <w:rsid w:val="001772EC"/>
    <w:rsid w:val="001966CC"/>
    <w:rsid w:val="001A6D21"/>
    <w:rsid w:val="001C43BE"/>
    <w:rsid w:val="001D12EC"/>
    <w:rsid w:val="001E690A"/>
    <w:rsid w:val="001F2E44"/>
    <w:rsid w:val="001F4E71"/>
    <w:rsid w:val="001F7C75"/>
    <w:rsid w:val="002016CB"/>
    <w:rsid w:val="0021208E"/>
    <w:rsid w:val="002169D0"/>
    <w:rsid w:val="002222E9"/>
    <w:rsid w:val="00226461"/>
    <w:rsid w:val="002266A3"/>
    <w:rsid w:val="002526C1"/>
    <w:rsid w:val="00252D4C"/>
    <w:rsid w:val="00273DFB"/>
    <w:rsid w:val="00276417"/>
    <w:rsid w:val="00281980"/>
    <w:rsid w:val="002854AA"/>
    <w:rsid w:val="00285B29"/>
    <w:rsid w:val="00291247"/>
    <w:rsid w:val="002B28DE"/>
    <w:rsid w:val="002B5BC6"/>
    <w:rsid w:val="002B7651"/>
    <w:rsid w:val="002C7CB5"/>
    <w:rsid w:val="002C7CD0"/>
    <w:rsid w:val="0030079F"/>
    <w:rsid w:val="00301144"/>
    <w:rsid w:val="00310850"/>
    <w:rsid w:val="00315BC6"/>
    <w:rsid w:val="00315D23"/>
    <w:rsid w:val="00322FE3"/>
    <w:rsid w:val="00327ECF"/>
    <w:rsid w:val="00330C89"/>
    <w:rsid w:val="0034201D"/>
    <w:rsid w:val="003665D2"/>
    <w:rsid w:val="00370984"/>
    <w:rsid w:val="00386AA3"/>
    <w:rsid w:val="0039565A"/>
    <w:rsid w:val="003A41BD"/>
    <w:rsid w:val="003A4DB4"/>
    <w:rsid w:val="003B63D5"/>
    <w:rsid w:val="003C567C"/>
    <w:rsid w:val="003F2587"/>
    <w:rsid w:val="00403172"/>
    <w:rsid w:val="004045B4"/>
    <w:rsid w:val="00453CEE"/>
    <w:rsid w:val="00456B9B"/>
    <w:rsid w:val="00485344"/>
    <w:rsid w:val="004B22C6"/>
    <w:rsid w:val="004D0C98"/>
    <w:rsid w:val="004D2FB4"/>
    <w:rsid w:val="004E29CB"/>
    <w:rsid w:val="004F28F5"/>
    <w:rsid w:val="0056037E"/>
    <w:rsid w:val="00563CA4"/>
    <w:rsid w:val="00577101"/>
    <w:rsid w:val="00577B22"/>
    <w:rsid w:val="00580289"/>
    <w:rsid w:val="00582B8C"/>
    <w:rsid w:val="005A00ED"/>
    <w:rsid w:val="005B3B67"/>
    <w:rsid w:val="005B698D"/>
    <w:rsid w:val="005C19C8"/>
    <w:rsid w:val="006017B5"/>
    <w:rsid w:val="00605269"/>
    <w:rsid w:val="006135E9"/>
    <w:rsid w:val="00615A28"/>
    <w:rsid w:val="00642E58"/>
    <w:rsid w:val="00646C97"/>
    <w:rsid w:val="00652B13"/>
    <w:rsid w:val="00656977"/>
    <w:rsid w:val="00661C4F"/>
    <w:rsid w:val="00667FD8"/>
    <w:rsid w:val="00680CCD"/>
    <w:rsid w:val="006917B3"/>
    <w:rsid w:val="006A1F20"/>
    <w:rsid w:val="006C40E6"/>
    <w:rsid w:val="006C4134"/>
    <w:rsid w:val="006C6F6A"/>
    <w:rsid w:val="006E41B4"/>
    <w:rsid w:val="006F5F41"/>
    <w:rsid w:val="00700496"/>
    <w:rsid w:val="00703BEF"/>
    <w:rsid w:val="0071390E"/>
    <w:rsid w:val="00722FB9"/>
    <w:rsid w:val="007367AD"/>
    <w:rsid w:val="00746863"/>
    <w:rsid w:val="007536B3"/>
    <w:rsid w:val="00755AB2"/>
    <w:rsid w:val="00762BE6"/>
    <w:rsid w:val="007658B5"/>
    <w:rsid w:val="00771B75"/>
    <w:rsid w:val="00776125"/>
    <w:rsid w:val="00793ED0"/>
    <w:rsid w:val="00794722"/>
    <w:rsid w:val="0079695C"/>
    <w:rsid w:val="007A5678"/>
    <w:rsid w:val="007A7E86"/>
    <w:rsid w:val="007B7378"/>
    <w:rsid w:val="007D3EDC"/>
    <w:rsid w:val="007E59BA"/>
    <w:rsid w:val="0081328A"/>
    <w:rsid w:val="00824C04"/>
    <w:rsid w:val="00846EA6"/>
    <w:rsid w:val="00847DE5"/>
    <w:rsid w:val="00851B04"/>
    <w:rsid w:val="008521B5"/>
    <w:rsid w:val="00852D80"/>
    <w:rsid w:val="008544B9"/>
    <w:rsid w:val="00857F83"/>
    <w:rsid w:val="00890D53"/>
    <w:rsid w:val="00893ED6"/>
    <w:rsid w:val="008D01E5"/>
    <w:rsid w:val="008D343B"/>
    <w:rsid w:val="008F3557"/>
    <w:rsid w:val="008F3A93"/>
    <w:rsid w:val="00901B3F"/>
    <w:rsid w:val="009168EC"/>
    <w:rsid w:val="009223F4"/>
    <w:rsid w:val="00933DA7"/>
    <w:rsid w:val="00944FE4"/>
    <w:rsid w:val="00946587"/>
    <w:rsid w:val="009519AC"/>
    <w:rsid w:val="00951C41"/>
    <w:rsid w:val="009535DF"/>
    <w:rsid w:val="009547C5"/>
    <w:rsid w:val="00954E7D"/>
    <w:rsid w:val="00956077"/>
    <w:rsid w:val="009648DE"/>
    <w:rsid w:val="00976C7E"/>
    <w:rsid w:val="009952A0"/>
    <w:rsid w:val="009B6E89"/>
    <w:rsid w:val="009C30CE"/>
    <w:rsid w:val="009D04FD"/>
    <w:rsid w:val="009D0640"/>
    <w:rsid w:val="009D3738"/>
    <w:rsid w:val="009E6239"/>
    <w:rsid w:val="009F4ADD"/>
    <w:rsid w:val="009F677B"/>
    <w:rsid w:val="00A064C4"/>
    <w:rsid w:val="00A10F14"/>
    <w:rsid w:val="00A11113"/>
    <w:rsid w:val="00A11908"/>
    <w:rsid w:val="00A13A8D"/>
    <w:rsid w:val="00A20DB2"/>
    <w:rsid w:val="00A2175A"/>
    <w:rsid w:val="00A27A59"/>
    <w:rsid w:val="00A35B93"/>
    <w:rsid w:val="00A44901"/>
    <w:rsid w:val="00A45015"/>
    <w:rsid w:val="00A516A3"/>
    <w:rsid w:val="00A56524"/>
    <w:rsid w:val="00A606C9"/>
    <w:rsid w:val="00A70D58"/>
    <w:rsid w:val="00A8124C"/>
    <w:rsid w:val="00AA4868"/>
    <w:rsid w:val="00AC332E"/>
    <w:rsid w:val="00AE4B97"/>
    <w:rsid w:val="00AE551D"/>
    <w:rsid w:val="00AF6E59"/>
    <w:rsid w:val="00B014BC"/>
    <w:rsid w:val="00B06DF6"/>
    <w:rsid w:val="00B13101"/>
    <w:rsid w:val="00B178BA"/>
    <w:rsid w:val="00B22A70"/>
    <w:rsid w:val="00B412CB"/>
    <w:rsid w:val="00B43C28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BE455F"/>
    <w:rsid w:val="00BF4DE1"/>
    <w:rsid w:val="00C0275B"/>
    <w:rsid w:val="00C0412D"/>
    <w:rsid w:val="00C23C79"/>
    <w:rsid w:val="00C33D94"/>
    <w:rsid w:val="00C4637C"/>
    <w:rsid w:val="00C500FF"/>
    <w:rsid w:val="00C94F92"/>
    <w:rsid w:val="00C96CA8"/>
    <w:rsid w:val="00CA12CA"/>
    <w:rsid w:val="00CA3E0A"/>
    <w:rsid w:val="00CA4345"/>
    <w:rsid w:val="00CB35E2"/>
    <w:rsid w:val="00CB425F"/>
    <w:rsid w:val="00CC6DC3"/>
    <w:rsid w:val="00CD2D2A"/>
    <w:rsid w:val="00CE1986"/>
    <w:rsid w:val="00CF11FE"/>
    <w:rsid w:val="00CF7C85"/>
    <w:rsid w:val="00D1139C"/>
    <w:rsid w:val="00D11C40"/>
    <w:rsid w:val="00D2102E"/>
    <w:rsid w:val="00D242B2"/>
    <w:rsid w:val="00D27439"/>
    <w:rsid w:val="00D41D79"/>
    <w:rsid w:val="00D445EA"/>
    <w:rsid w:val="00D4494A"/>
    <w:rsid w:val="00D44F02"/>
    <w:rsid w:val="00D5252C"/>
    <w:rsid w:val="00D54792"/>
    <w:rsid w:val="00D82D1B"/>
    <w:rsid w:val="00D93D3A"/>
    <w:rsid w:val="00DA25A9"/>
    <w:rsid w:val="00DA65F6"/>
    <w:rsid w:val="00DA6CBF"/>
    <w:rsid w:val="00DB4B04"/>
    <w:rsid w:val="00DC5BD9"/>
    <w:rsid w:val="00DC73F1"/>
    <w:rsid w:val="00DF5977"/>
    <w:rsid w:val="00E01128"/>
    <w:rsid w:val="00E015EF"/>
    <w:rsid w:val="00E0292D"/>
    <w:rsid w:val="00E129C3"/>
    <w:rsid w:val="00E132A3"/>
    <w:rsid w:val="00E16CEB"/>
    <w:rsid w:val="00E17F0F"/>
    <w:rsid w:val="00E26C5C"/>
    <w:rsid w:val="00E40B11"/>
    <w:rsid w:val="00E5272D"/>
    <w:rsid w:val="00E77975"/>
    <w:rsid w:val="00EA1C72"/>
    <w:rsid w:val="00EB0730"/>
    <w:rsid w:val="00EC2E71"/>
    <w:rsid w:val="00EC38B0"/>
    <w:rsid w:val="00ED31C3"/>
    <w:rsid w:val="00ED382D"/>
    <w:rsid w:val="00EF5A70"/>
    <w:rsid w:val="00EF6E85"/>
    <w:rsid w:val="00F011EE"/>
    <w:rsid w:val="00F06EFF"/>
    <w:rsid w:val="00F339E0"/>
    <w:rsid w:val="00F35B66"/>
    <w:rsid w:val="00F433FD"/>
    <w:rsid w:val="00F46676"/>
    <w:rsid w:val="00F5765A"/>
    <w:rsid w:val="00F700FC"/>
    <w:rsid w:val="00F713DF"/>
    <w:rsid w:val="00F75A01"/>
    <w:rsid w:val="00F763F2"/>
    <w:rsid w:val="00F824F4"/>
    <w:rsid w:val="00F86BE8"/>
    <w:rsid w:val="00F87C6B"/>
    <w:rsid w:val="00F90A23"/>
    <w:rsid w:val="00F91DED"/>
    <w:rsid w:val="00F95446"/>
    <w:rsid w:val="00FB60C4"/>
    <w:rsid w:val="00FC125E"/>
    <w:rsid w:val="00FC5980"/>
    <w:rsid w:val="00FD0A02"/>
    <w:rsid w:val="00FD741C"/>
    <w:rsid w:val="00FE5885"/>
    <w:rsid w:val="00FF4D2D"/>
    <w:rsid w:val="00FF6F4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9107"/>
  <w15:chartTrackingRefBased/>
  <w15:docId w15:val="{A3DC1A7B-FDD7-4EC5-B8F2-4A1250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7B22"/>
    <w:rPr>
      <w:color w:val="605E5C"/>
      <w:shd w:val="clear" w:color="auto" w:fill="E1DFDD"/>
    </w:rPr>
  </w:style>
  <w:style w:type="paragraph" w:customStyle="1" w:styleId="m-297823846360530257msolistparagraph">
    <w:name w:val="m_-297823846360530257msolistparagraph"/>
    <w:basedOn w:val="Normal"/>
    <w:rsid w:val="00D4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maildefault">
    <w:name w:val="gmail_default"/>
    <w:basedOn w:val="DefaultParagraphFont"/>
    <w:rsid w:val="009D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8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6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2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ingiverse.com/blps/desig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blind.org/en/" TargetMode="External"/><Relationship Id="rId5" Type="http://schemas.openxmlformats.org/officeDocument/2006/relationships/hyperlink" Target="https://www.tactonom.com/en/home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2119</Characters>
  <Application>Microsoft Office Word</Application>
  <DocSecurity>0</DocSecurity>
  <Lines>124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3</cp:revision>
  <dcterms:created xsi:type="dcterms:W3CDTF">2023-09-29T15:11:00Z</dcterms:created>
  <dcterms:modified xsi:type="dcterms:W3CDTF">2023-09-29T15:15:00Z</dcterms:modified>
</cp:coreProperties>
</file>