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0882E29F" w:rsidR="00646C97" w:rsidRDefault="00646C97" w:rsidP="000E2701">
      <w:pPr>
        <w:pStyle w:val="Title"/>
        <w:rPr>
          <w:shd w:val="clear" w:color="auto" w:fill="FFFFFF"/>
        </w:rPr>
      </w:pPr>
      <w:r>
        <w:rPr>
          <w:shd w:val="clear" w:color="auto" w:fill="FFFFFF"/>
        </w:rPr>
        <w:t xml:space="preserve">ANZAGG 3D Meeting </w:t>
      </w:r>
      <w:r w:rsidR="00E91263">
        <w:rPr>
          <w:shd w:val="clear" w:color="auto" w:fill="FFFFFF"/>
        </w:rPr>
        <w:t>Minutes</w:t>
      </w:r>
    </w:p>
    <w:p w14:paraId="59C44637" w14:textId="2AF4D5D0" w:rsidR="000E2701" w:rsidRDefault="00C0275B" w:rsidP="000E2701">
      <w:pPr>
        <w:pStyle w:val="Title"/>
        <w:rPr>
          <w:shd w:val="clear" w:color="auto" w:fill="FFFFFF"/>
        </w:rPr>
      </w:pPr>
      <w:r>
        <w:rPr>
          <w:shd w:val="clear" w:color="auto" w:fill="FFFFFF"/>
        </w:rPr>
        <w:t xml:space="preserve">Wednesday </w:t>
      </w:r>
      <w:r w:rsidR="00BE455F">
        <w:rPr>
          <w:shd w:val="clear" w:color="auto" w:fill="FFFFFF"/>
        </w:rPr>
        <w:t>17 August</w:t>
      </w:r>
      <w:r w:rsidR="00F763F2">
        <w:rPr>
          <w:shd w:val="clear" w:color="auto" w:fill="FFFFFF"/>
        </w:rPr>
        <w:t xml:space="preserve"> 2022</w:t>
      </w:r>
      <w:r w:rsidR="008F3557">
        <w:rPr>
          <w:shd w:val="clear" w:color="auto" w:fill="FFFFFF"/>
        </w:rPr>
        <w:br/>
      </w:r>
      <w:r w:rsidR="009535DF">
        <w:rPr>
          <w:shd w:val="clear" w:color="auto" w:fill="FFFFFF"/>
        </w:rPr>
        <w:t>11.30am</w:t>
      </w:r>
      <w:r w:rsidR="00F763F2">
        <w:rPr>
          <w:shd w:val="clear" w:color="auto" w:fill="FFFFFF"/>
        </w:rPr>
        <w:t xml:space="preserve"> AEDT </w:t>
      </w:r>
    </w:p>
    <w:p w14:paraId="311F6E6B" w14:textId="19C5043E" w:rsidR="002C7CB5" w:rsidRDefault="00BE455F" w:rsidP="008F3557">
      <w:pPr>
        <w:pStyle w:val="Heading1"/>
        <w:rPr>
          <w:shd w:val="clear" w:color="auto" w:fill="FFFFFF"/>
        </w:rPr>
      </w:pPr>
      <w:r>
        <w:rPr>
          <w:shd w:val="clear" w:color="auto" w:fill="FFFFFF"/>
        </w:rPr>
        <w:t>1.</w:t>
      </w:r>
      <w:r w:rsidR="000E2701">
        <w:rPr>
          <w:shd w:val="clear" w:color="auto" w:fill="FFFFFF"/>
        </w:rPr>
        <w:t xml:space="preserve"> Roll call</w:t>
      </w:r>
      <w:r w:rsidR="00F763F2">
        <w:rPr>
          <w:shd w:val="clear" w:color="auto" w:fill="FFFFFF"/>
        </w:rPr>
        <w:t xml:space="preserve"> with self-introductions</w:t>
      </w:r>
    </w:p>
    <w:p w14:paraId="36406C01" w14:textId="31F5A8C0" w:rsidR="00F94D4B" w:rsidRDefault="00F94D4B" w:rsidP="00F94D4B">
      <w:r>
        <w:t>Meeting chaired by Leona Holloway, Monash University</w:t>
      </w:r>
    </w:p>
    <w:p w14:paraId="385796BB" w14:textId="5A201410" w:rsidR="00F94D4B" w:rsidRPr="00F94D4B" w:rsidRDefault="00F94D4B" w:rsidP="00F94D4B">
      <w:r>
        <w:t xml:space="preserve">8 attendees from Monash University, Victorian Department of Education, </w:t>
      </w:r>
      <w:proofErr w:type="spellStart"/>
      <w:r>
        <w:t>NextSense</w:t>
      </w:r>
      <w:proofErr w:type="spellEnd"/>
      <w:r>
        <w:t>, NSW Department of Education, SPEVI, NNELS, Yooralla</w:t>
      </w:r>
    </w:p>
    <w:p w14:paraId="2B96B7C8" w14:textId="760140C6" w:rsidR="00A606C9" w:rsidRDefault="00A606C9" w:rsidP="000E2701">
      <w:pPr>
        <w:pStyle w:val="Heading1"/>
        <w:rPr>
          <w:shd w:val="clear" w:color="auto" w:fill="FFFFFF"/>
        </w:rPr>
      </w:pPr>
      <w:r>
        <w:rPr>
          <w:shd w:val="clear" w:color="auto" w:fill="FFFFFF"/>
        </w:rPr>
        <w:t>2. Icebreaker – What have you been designing/printing in the last month?</w:t>
      </w:r>
      <w:r w:rsidR="00BE455F">
        <w:rPr>
          <w:shd w:val="clear" w:color="auto" w:fill="FFFFFF"/>
        </w:rPr>
        <w:t xml:space="preserve"> </w:t>
      </w:r>
    </w:p>
    <w:p w14:paraId="636324E1" w14:textId="0F2AE207" w:rsidR="00E91263" w:rsidRDefault="00F94D4B" w:rsidP="003D471D">
      <w:r>
        <w:t>Getting</w:t>
      </w:r>
      <w:r w:rsidR="00E91263">
        <w:t xml:space="preserve"> feedback from touch readers on 3D printed map icons. </w:t>
      </w:r>
    </w:p>
    <w:p w14:paraId="20E9B07C" w14:textId="7BE88565" w:rsidR="003D471D" w:rsidRDefault="00F94D4B" w:rsidP="003D471D">
      <w:r>
        <w:t>D</w:t>
      </w:r>
      <w:r w:rsidR="00080DD2">
        <w:t>esigned</w:t>
      </w:r>
      <w:r w:rsidR="003D471D">
        <w:t xml:space="preserve"> punnet squares for genetics. </w:t>
      </w:r>
      <w:r>
        <w:t>A</w:t>
      </w:r>
      <w:r w:rsidR="003D471D">
        <w:t xml:space="preserve">dding the braille on after, </w:t>
      </w:r>
      <w:r w:rsidR="00080DD2">
        <w:t>as the punnets print best upright while the braille prints best on the side. Students will p</w:t>
      </w:r>
      <w:r w:rsidR="003D471D">
        <w:t xml:space="preserve">ut </w:t>
      </w:r>
      <w:r w:rsidR="00080DD2">
        <w:t xml:space="preserve">the squares </w:t>
      </w:r>
      <w:r w:rsidR="003D471D">
        <w:t xml:space="preserve">into a grid for interactive learning. </w:t>
      </w:r>
      <w:r w:rsidR="00080DD2">
        <w:t xml:space="preserve">This design was in response to a request and discussion with a teacher. </w:t>
      </w:r>
    </w:p>
    <w:p w14:paraId="40D2CA61" w14:textId="59AC4B46" w:rsidR="00080DD2" w:rsidRDefault="00F94D4B" w:rsidP="003D471D">
      <w:r>
        <w:t>R</w:t>
      </w:r>
      <w:r w:rsidR="00080DD2">
        <w:t xml:space="preserve">eceived a lot of </w:t>
      </w:r>
      <w:r w:rsidR="003D471D">
        <w:t>orders for manipulatives</w:t>
      </w:r>
      <w:r>
        <w:t>:</w:t>
      </w:r>
      <w:r w:rsidR="00080DD2">
        <w:t xml:space="preserve"> </w:t>
      </w:r>
      <w:r>
        <w:br/>
      </w:r>
      <w:r w:rsidR="00080DD2">
        <w:t xml:space="preserve">1. For </w:t>
      </w:r>
      <w:r w:rsidR="003D471D">
        <w:t>electr</w:t>
      </w:r>
      <w:r w:rsidR="00E91263">
        <w:t>onic circuit</w:t>
      </w:r>
      <w:r w:rsidR="003D471D">
        <w:t xml:space="preserve"> diagrams</w:t>
      </w:r>
      <w:r w:rsidR="00080DD2">
        <w:t xml:space="preserve">, </w:t>
      </w:r>
      <w:r>
        <w:t>t</w:t>
      </w:r>
      <w:r w:rsidR="00080DD2">
        <w:t>he</w:t>
      </w:r>
      <w:r>
        <w:t>y</w:t>
      </w:r>
      <w:r w:rsidR="00080DD2">
        <w:t xml:space="preserve"> m</w:t>
      </w:r>
      <w:r w:rsidR="003D471D">
        <w:t xml:space="preserve">ade tiles with symbols and braille labels. </w:t>
      </w:r>
      <w:r w:rsidR="00080DD2">
        <w:t>There are also c</w:t>
      </w:r>
      <w:r w:rsidR="003D471D">
        <w:t xml:space="preserve">onnecting wire pieces in different shapes and orientation. </w:t>
      </w:r>
      <w:r w:rsidR="00080DD2">
        <w:t>Each piece has a m</w:t>
      </w:r>
      <w:r w:rsidR="003D471D">
        <w:t xml:space="preserve">agnet on back </w:t>
      </w:r>
      <w:r w:rsidR="00080DD2">
        <w:t xml:space="preserve">so that if the teacher wants to use the pieces for the whole class, they can </w:t>
      </w:r>
      <w:r w:rsidR="003D471D">
        <w:t>stick on</w:t>
      </w:r>
      <w:r w:rsidR="00080DD2">
        <w:t>to</w:t>
      </w:r>
      <w:r w:rsidR="003D471D">
        <w:t xml:space="preserve"> a white board. </w:t>
      </w:r>
      <w:r>
        <w:br/>
      </w:r>
      <w:r w:rsidR="00080DD2">
        <w:t xml:space="preserve">2. </w:t>
      </w:r>
      <w:r w:rsidR="003D471D">
        <w:t xml:space="preserve">Leona’s water cycle, with nonslip </w:t>
      </w:r>
      <w:r w:rsidR="00080DD2">
        <w:t xml:space="preserve">material added </w:t>
      </w:r>
      <w:r w:rsidR="003D471D">
        <w:t xml:space="preserve">on the back. </w:t>
      </w:r>
      <w:r>
        <w:br/>
      </w:r>
      <w:r w:rsidR="00080DD2">
        <w:t xml:space="preserve">3. </w:t>
      </w:r>
      <w:r w:rsidR="003D471D">
        <w:t xml:space="preserve">Fractions set. </w:t>
      </w:r>
    </w:p>
    <w:p w14:paraId="1F28AF3E" w14:textId="7FFBF143" w:rsidR="00080DD2" w:rsidRDefault="00F94D4B" w:rsidP="00080DD2">
      <w:r>
        <w:t xml:space="preserve">A member </w:t>
      </w:r>
      <w:r w:rsidR="00080DD2">
        <w:t xml:space="preserve">asked which site </w:t>
      </w:r>
      <w:r>
        <w:t xml:space="preserve">they should use </w:t>
      </w:r>
      <w:r w:rsidR="00080DD2">
        <w:t xml:space="preserve">to share files. </w:t>
      </w:r>
      <w:proofErr w:type="spellStart"/>
      <w:r w:rsidR="00080DD2">
        <w:t>Thingiverse</w:t>
      </w:r>
      <w:proofErr w:type="spellEnd"/>
      <w:r w:rsidR="00080DD2">
        <w:t xml:space="preserve"> is the most commonly used.  The European 3D4VIP project is looking at whether a new repository is needed for blind users or if an existing repository can be recommended or enhanced. </w:t>
      </w:r>
    </w:p>
    <w:p w14:paraId="41F90F37" w14:textId="5DECAE13" w:rsidR="00E91263" w:rsidRDefault="00F94D4B" w:rsidP="00080DD2">
      <w:r>
        <w:t>A member</w:t>
      </w:r>
      <w:r w:rsidR="00E91263">
        <w:t xml:space="preserve"> asked about design for accessible 3D prints that will be used by the whole class. </w:t>
      </w:r>
      <w:r>
        <w:t>T</w:t>
      </w:r>
      <w:r w:rsidR="00E91263">
        <w:t xml:space="preserve">he most important thing is to provide high contrast and vibrant colours. </w:t>
      </w:r>
      <w:r>
        <w:t>For example, use</w:t>
      </w:r>
      <w:r w:rsidR="00E91263">
        <w:t xml:space="preserve"> text and braille labels in dark navy blue. The parts could be joined using very simple connectors like puzzle pieces. All tiles have top left corner chopped off to assist with orientation. Magnets on the back of pieces allows them to be used on a whiteboard. The </w:t>
      </w:r>
      <w:r>
        <w:t xml:space="preserve">electronic diagram </w:t>
      </w:r>
      <w:r w:rsidR="00E91263">
        <w:t xml:space="preserve">pieces measure 10 x 5cm with large symbols. </w:t>
      </w:r>
    </w:p>
    <w:p w14:paraId="31C71264" w14:textId="76C8436F" w:rsidR="002F066A" w:rsidRDefault="00F94D4B" w:rsidP="003D471D">
      <w:r>
        <w:t>Are</w:t>
      </w:r>
      <w:r w:rsidR="00E91263">
        <w:t xml:space="preserve"> kits with lots of parts are practical for 3D printing</w:t>
      </w:r>
      <w:r>
        <w:t>?</w:t>
      </w:r>
      <w:r w:rsidR="00E91263">
        <w:t xml:space="preserve"> It was agreed that m</w:t>
      </w:r>
      <w:r w:rsidR="002F066A">
        <w:t xml:space="preserve">ultipart printing takes a long time but </w:t>
      </w:r>
      <w:r w:rsidR="00E91263">
        <w:t xml:space="preserve">it is </w:t>
      </w:r>
      <w:r w:rsidR="002F066A">
        <w:t xml:space="preserve">okay if you can print a lot at a time and your machine is </w:t>
      </w:r>
      <w:r w:rsidR="00E91263">
        <w:t xml:space="preserve">well calibrated to avoid overnight errors. </w:t>
      </w:r>
    </w:p>
    <w:p w14:paraId="45E37C00" w14:textId="07E2CB36" w:rsidR="002F066A" w:rsidRDefault="00F94D4B" w:rsidP="003D471D">
      <w:r>
        <w:t>E</w:t>
      </w:r>
      <w:r w:rsidR="00AB01F8">
        <w:t xml:space="preserve">xperimented with </w:t>
      </w:r>
      <w:r w:rsidR="002F066A">
        <w:t xml:space="preserve">creating 3D from 2D images. </w:t>
      </w:r>
      <w:r w:rsidR="00AB01F8">
        <w:t>A teacher requested a 3D print of the m</w:t>
      </w:r>
      <w:r w:rsidR="002F066A">
        <w:t>ilky way as viewed from the earth (</w:t>
      </w:r>
      <w:r w:rsidR="00AB01F8">
        <w:t xml:space="preserve">the </w:t>
      </w:r>
      <w:r w:rsidR="002F066A">
        <w:t>emu in the sky</w:t>
      </w:r>
      <w:r w:rsidR="00AB01F8">
        <w:t xml:space="preserve"> according to aboriginal dreamtime</w:t>
      </w:r>
      <w:r w:rsidR="002F066A">
        <w:t>)</w:t>
      </w:r>
      <w:r w:rsidR="00AB01F8">
        <w:t xml:space="preserve">. </w:t>
      </w:r>
      <w:r>
        <w:t>U</w:t>
      </w:r>
      <w:r w:rsidR="00AB01F8">
        <w:t xml:space="preserve">sed </w:t>
      </w:r>
      <w:r w:rsidR="002F066A">
        <w:t>pic23d.com</w:t>
      </w:r>
      <w:r w:rsidR="00AB01F8">
        <w:t xml:space="preserve"> to create the STL but</w:t>
      </w:r>
      <w:r w:rsidR="002F066A">
        <w:t xml:space="preserve"> import</w:t>
      </w:r>
      <w:r>
        <w:t>ed</w:t>
      </w:r>
      <w:r w:rsidR="002F066A">
        <w:t xml:space="preserve"> </w:t>
      </w:r>
      <w:r w:rsidR="00AB01F8">
        <w:t xml:space="preserve">it </w:t>
      </w:r>
      <w:r w:rsidR="002F066A">
        <w:t xml:space="preserve">into </w:t>
      </w:r>
      <w:proofErr w:type="spellStart"/>
      <w:r w:rsidR="00E91263">
        <w:t>T</w:t>
      </w:r>
      <w:r w:rsidR="002F066A">
        <w:t>inkerCAD</w:t>
      </w:r>
      <w:proofErr w:type="spellEnd"/>
      <w:r w:rsidR="00E91263">
        <w:t xml:space="preserve"> so </w:t>
      </w:r>
      <w:r>
        <w:t>it could be</w:t>
      </w:r>
      <w:r w:rsidR="00E91263">
        <w:t xml:space="preserve"> p</w:t>
      </w:r>
      <w:r w:rsidR="002F066A">
        <w:t xml:space="preserve">rinted directly onto a raft, without a base. </w:t>
      </w:r>
      <w:r>
        <w:t>Request for the .</w:t>
      </w:r>
      <w:proofErr w:type="spellStart"/>
      <w:r>
        <w:t>stl</w:t>
      </w:r>
      <w:proofErr w:type="spellEnd"/>
      <w:r>
        <w:t xml:space="preserve"> files to be shared. </w:t>
      </w:r>
      <w:r w:rsidR="002F066A">
        <w:t xml:space="preserve"> </w:t>
      </w:r>
    </w:p>
    <w:p w14:paraId="42FAFBB2" w14:textId="229A9B2E" w:rsidR="002F066A" w:rsidRDefault="00E91263" w:rsidP="003D471D">
      <w:bookmarkStart w:id="0" w:name="_Hlk113261662"/>
      <w:r>
        <w:lastRenderedPageBreak/>
        <w:t xml:space="preserve">The SASSVI Accessible Formats Production team </w:t>
      </w:r>
      <w:r w:rsidR="002F066A">
        <w:t xml:space="preserve">will </w:t>
      </w:r>
      <w:r>
        <w:t xml:space="preserve">now </w:t>
      </w:r>
      <w:r w:rsidR="002F066A">
        <w:t>learn 3D printing so t</w:t>
      </w:r>
      <w:r>
        <w:t>hat t</w:t>
      </w:r>
      <w:r w:rsidR="002F066A">
        <w:t xml:space="preserve">hey can produce materials for other schools within SA. </w:t>
      </w:r>
    </w:p>
    <w:bookmarkEnd w:id="0"/>
    <w:p w14:paraId="3A3CB7D2" w14:textId="2233A4ED" w:rsidR="002F066A" w:rsidRPr="003D471D" w:rsidRDefault="00F94D4B" w:rsidP="003D471D">
      <w:r>
        <w:t xml:space="preserve">Feedback was provided on </w:t>
      </w:r>
      <w:r w:rsidR="00080DD2">
        <w:t xml:space="preserve">the phases of the moon 3D print on the SVRC catalogue. This was originally from </w:t>
      </w:r>
      <w:proofErr w:type="spellStart"/>
      <w:r w:rsidR="00080DD2">
        <w:t>NextSense</w:t>
      </w:r>
      <w:proofErr w:type="spellEnd"/>
      <w:r>
        <w:t xml:space="preserve">, who provided the </w:t>
      </w:r>
      <w:r w:rsidR="00080DD2">
        <w:t xml:space="preserve">files </w:t>
      </w:r>
      <w:r>
        <w:t xml:space="preserve">to SVRC to make the adjustments. </w:t>
      </w:r>
      <w:r w:rsidR="00E91263">
        <w:t>Great teamwork!</w:t>
      </w:r>
    </w:p>
    <w:p w14:paraId="207BB9BC" w14:textId="677634B3" w:rsidR="00BE455F" w:rsidRDefault="00A606C9" w:rsidP="00A606C9">
      <w:pPr>
        <w:pStyle w:val="Heading1"/>
        <w:rPr>
          <w:shd w:val="clear" w:color="auto" w:fill="FFFFFF"/>
        </w:rPr>
      </w:pPr>
      <w:r>
        <w:rPr>
          <w:shd w:val="clear" w:color="auto" w:fill="FFFFFF"/>
        </w:rPr>
        <w:t xml:space="preserve">3. </w:t>
      </w:r>
      <w:r w:rsidR="00BE455F">
        <w:rPr>
          <w:shd w:val="clear" w:color="auto" w:fill="FFFFFF"/>
        </w:rPr>
        <w:t>Housekeeping</w:t>
      </w:r>
      <w:r w:rsidR="00944FE4">
        <w:rPr>
          <w:shd w:val="clear" w:color="auto" w:fill="FFFFFF"/>
        </w:rPr>
        <w:t xml:space="preserve"> </w:t>
      </w:r>
    </w:p>
    <w:p w14:paraId="53BE36C1" w14:textId="225575B7" w:rsidR="00BE455F" w:rsidRDefault="00BE455F" w:rsidP="00BE455F">
      <w:pPr>
        <w:pStyle w:val="Heading2"/>
      </w:pPr>
      <w:r>
        <w:t xml:space="preserve">3.1 3D Guidelines for 3D printing on paper </w:t>
      </w:r>
    </w:p>
    <w:p w14:paraId="4391BEDA" w14:textId="073D1109" w:rsidR="00080DD2" w:rsidRPr="00080DD2" w:rsidRDefault="00F94D4B" w:rsidP="00080DD2">
      <w:r>
        <w:t>A group member has</w:t>
      </w:r>
      <w:r w:rsidR="00080DD2">
        <w:t xml:space="preserve"> tested out the instructions and successfully 3D printed a tactile graphic onto paper. </w:t>
      </w:r>
      <w:r>
        <w:t xml:space="preserve">They </w:t>
      </w:r>
      <w:r w:rsidR="00080DD2">
        <w:t xml:space="preserve">made some suggestions for clarifications </w:t>
      </w:r>
      <w:r>
        <w:t>that</w:t>
      </w:r>
      <w:r w:rsidR="00080DD2">
        <w:t xml:space="preserve"> Leona will add to the instructions before publishing. </w:t>
      </w:r>
    </w:p>
    <w:p w14:paraId="3A57873C" w14:textId="007EC052" w:rsidR="00BE455F" w:rsidRDefault="00BE455F" w:rsidP="00BE455F">
      <w:pPr>
        <w:pStyle w:val="Heading2"/>
      </w:pPr>
      <w:r>
        <w:t>3.2 Tactile braille rulers</w:t>
      </w:r>
    </w:p>
    <w:p w14:paraId="62D61303" w14:textId="2007783D" w:rsidR="00944FE4" w:rsidRDefault="00944FE4" w:rsidP="00944FE4">
      <w:r>
        <w:rPr>
          <w:rFonts w:ascii="Arial" w:hAnsi="Arial" w:cs="Arial"/>
          <w:color w:val="222222"/>
          <w:shd w:val="clear" w:color="auto" w:fill="FFFFFF"/>
        </w:rPr>
        <w:t xml:space="preserve">There is a </w:t>
      </w:r>
      <w:proofErr w:type="gramStart"/>
      <w:r>
        <w:rPr>
          <w:rFonts w:ascii="Arial" w:hAnsi="Arial" w:cs="Arial"/>
          <w:color w:val="222222"/>
          <w:shd w:val="clear" w:color="auto" w:fill="FFFFFF"/>
        </w:rPr>
        <w:t>4 minute</w:t>
      </w:r>
      <w:proofErr w:type="gramEnd"/>
      <w:r>
        <w:rPr>
          <w:rFonts w:ascii="Arial" w:hAnsi="Arial" w:cs="Arial"/>
          <w:color w:val="222222"/>
          <w:shd w:val="clear" w:color="auto" w:fill="FFFFFF"/>
        </w:rPr>
        <w:t xml:space="preserve"> Dutch language YouTube tutorial on the tactile ruler</w:t>
      </w:r>
      <w:r w:rsidR="000101BE">
        <w:rPr>
          <w:rFonts w:ascii="Arial" w:hAnsi="Arial" w:cs="Arial"/>
          <w:color w:val="222222"/>
          <w:shd w:val="clear" w:color="auto" w:fill="FFFFFF"/>
        </w:rPr>
        <w:t xml:space="preserve"> at</w:t>
      </w:r>
      <w:r>
        <w:rPr>
          <w:rFonts w:ascii="Arial" w:hAnsi="Arial" w:cs="Arial"/>
          <w:color w:val="222222"/>
          <w:shd w:val="clear" w:color="auto" w:fill="FFFFFF"/>
        </w:rPr>
        <w:t> </w:t>
      </w:r>
      <w:hyperlink r:id="rId5" w:tgtFrame="_blank" w:history="1">
        <w:r>
          <w:rPr>
            <w:rStyle w:val="Hyperlink"/>
            <w:rFonts w:ascii="Arial" w:hAnsi="Arial" w:cs="Arial"/>
            <w:color w:val="1155CC"/>
            <w:shd w:val="clear" w:color="auto" w:fill="FFFFFF"/>
          </w:rPr>
          <w:t>https://www.eduvip.nl/liniaal/</w:t>
        </w:r>
      </w:hyperlink>
      <w:r>
        <w:t xml:space="preserve">. </w:t>
      </w:r>
    </w:p>
    <w:p w14:paraId="2C363E4F" w14:textId="61B6EA03" w:rsidR="00260CCE" w:rsidRDefault="00F94D4B" w:rsidP="00944FE4">
      <w:r>
        <w:t>A</w:t>
      </w:r>
      <w:r w:rsidR="00260CCE">
        <w:t xml:space="preserve"> live demo</w:t>
      </w:r>
      <w:r>
        <w:t>nstration was given on</w:t>
      </w:r>
      <w:r w:rsidR="00260CCE">
        <w:t xml:space="preserve"> how to use the Visio tactile rulers. It has two orientations – one for touch readers (with braille and gaps on the edge) and one for print readers (with print numbers). You can use pins to stick the ruler on a soft board to keep it in place. In the centre is a hole where you can place a pin then draw with your pencil in another hole to draw a circle of a set diameter. The blue piece is a draw stop, so you can draw </w:t>
      </w:r>
      <w:r w:rsidR="00080DD2">
        <w:t>a</w:t>
      </w:r>
      <w:r w:rsidR="00260CCE">
        <w:t xml:space="preserve"> line</w:t>
      </w:r>
      <w:r w:rsidR="00080DD2">
        <w:t xml:space="preserve"> of an exact length</w:t>
      </w:r>
      <w:r w:rsidR="00260CCE">
        <w:t>.</w:t>
      </w:r>
    </w:p>
    <w:p w14:paraId="07D768C1" w14:textId="18A5E9E3" w:rsidR="00A27A59" w:rsidRDefault="00BE455F" w:rsidP="00A606C9">
      <w:pPr>
        <w:pStyle w:val="Heading1"/>
        <w:rPr>
          <w:shd w:val="clear" w:color="auto" w:fill="FFFFFF"/>
        </w:rPr>
      </w:pPr>
      <w:r>
        <w:rPr>
          <w:shd w:val="clear" w:color="auto" w:fill="FFFFFF"/>
        </w:rPr>
        <w:t xml:space="preserve">4. </w:t>
      </w:r>
      <w:r w:rsidR="00A27A59">
        <w:rPr>
          <w:shd w:val="clear" w:color="auto" w:fill="FFFFFF"/>
        </w:rPr>
        <w:t>Guest Speaker</w:t>
      </w:r>
      <w:r>
        <w:rPr>
          <w:shd w:val="clear" w:color="auto" w:fill="FFFFFF"/>
        </w:rPr>
        <w:t xml:space="preserve"> 1</w:t>
      </w:r>
      <w:r w:rsidR="00A27A59">
        <w:rPr>
          <w:shd w:val="clear" w:color="auto" w:fill="FFFFFF"/>
        </w:rPr>
        <w:t xml:space="preserve">: </w:t>
      </w:r>
      <w:r>
        <w:rPr>
          <w:shd w:val="clear" w:color="auto" w:fill="FFFFFF"/>
        </w:rPr>
        <w:t>Ka Li</w:t>
      </w:r>
      <w:r w:rsidR="00D445EA">
        <w:rPr>
          <w:shd w:val="clear" w:color="auto" w:fill="FFFFFF"/>
        </w:rPr>
        <w:t xml:space="preserve">, </w:t>
      </w:r>
      <w:r>
        <w:rPr>
          <w:shd w:val="clear" w:color="auto" w:fill="FFFFFF"/>
        </w:rPr>
        <w:t>N</w:t>
      </w:r>
      <w:r w:rsidR="00F94D4B">
        <w:rPr>
          <w:shd w:val="clear" w:color="auto" w:fill="FFFFFF"/>
        </w:rPr>
        <w:t xml:space="preserve">ational </w:t>
      </w:r>
      <w:r>
        <w:rPr>
          <w:shd w:val="clear" w:color="auto" w:fill="FFFFFF"/>
        </w:rPr>
        <w:t>N</w:t>
      </w:r>
      <w:r w:rsidR="00F94D4B">
        <w:rPr>
          <w:shd w:val="clear" w:color="auto" w:fill="FFFFFF"/>
        </w:rPr>
        <w:t xml:space="preserve">etwork for </w:t>
      </w:r>
      <w:r>
        <w:rPr>
          <w:shd w:val="clear" w:color="auto" w:fill="FFFFFF"/>
        </w:rPr>
        <w:t>E</w:t>
      </w:r>
      <w:r w:rsidR="00F94D4B">
        <w:rPr>
          <w:shd w:val="clear" w:color="auto" w:fill="FFFFFF"/>
        </w:rPr>
        <w:t xml:space="preserve">quitable </w:t>
      </w:r>
      <w:r>
        <w:rPr>
          <w:shd w:val="clear" w:color="auto" w:fill="FFFFFF"/>
        </w:rPr>
        <w:t>L</w:t>
      </w:r>
      <w:r w:rsidR="00F94D4B">
        <w:rPr>
          <w:shd w:val="clear" w:color="auto" w:fill="FFFFFF"/>
        </w:rPr>
        <w:t xml:space="preserve">ibrary </w:t>
      </w:r>
      <w:r>
        <w:rPr>
          <w:shd w:val="clear" w:color="auto" w:fill="FFFFFF"/>
        </w:rPr>
        <w:t>S</w:t>
      </w:r>
      <w:r w:rsidR="00F94D4B">
        <w:rPr>
          <w:shd w:val="clear" w:color="auto" w:fill="FFFFFF"/>
        </w:rPr>
        <w:t>ervice (NNELS)</w:t>
      </w:r>
      <w:r>
        <w:rPr>
          <w:shd w:val="clear" w:color="auto" w:fill="FFFFFF"/>
        </w:rPr>
        <w:t xml:space="preserve"> – Accessible Lego instructions</w:t>
      </w:r>
    </w:p>
    <w:p w14:paraId="21C6131B" w14:textId="504227D7" w:rsidR="00260CCE" w:rsidRDefault="00E91263" w:rsidP="00260CCE">
      <w:r>
        <w:t>NNELS t</w:t>
      </w:r>
      <w:r w:rsidR="00260CCE">
        <w:t>actile initiatives</w:t>
      </w:r>
      <w:r>
        <w:t xml:space="preserve"> are motivated around</w:t>
      </w:r>
      <w:r w:rsidR="00260CCE">
        <w:t xml:space="preserve">: </w:t>
      </w:r>
    </w:p>
    <w:p w14:paraId="62491FD2" w14:textId="32ACE8E5" w:rsidR="00260CCE" w:rsidRDefault="00260CCE" w:rsidP="00260CCE">
      <w:pPr>
        <w:pStyle w:val="ListParagraph"/>
        <w:numPr>
          <w:ilvl w:val="0"/>
          <w:numId w:val="32"/>
        </w:numPr>
      </w:pPr>
      <w:r>
        <w:t>providing access to spatial information beyond academics to enrich lives</w:t>
      </w:r>
    </w:p>
    <w:p w14:paraId="1E7D7DD4" w14:textId="1D9291F9" w:rsidR="00260CCE" w:rsidRDefault="00260CCE" w:rsidP="00260CCE">
      <w:pPr>
        <w:pStyle w:val="ListParagraph"/>
        <w:numPr>
          <w:ilvl w:val="0"/>
          <w:numId w:val="32"/>
        </w:numPr>
      </w:pPr>
      <w:bookmarkStart w:id="1" w:name="_Hlk113261782"/>
      <w:r>
        <w:t>foster</w:t>
      </w:r>
      <w:r w:rsidR="00E91263">
        <w:t>ing</w:t>
      </w:r>
      <w:r>
        <w:t xml:space="preserve"> tactile literacy and spatial reasoning skills</w:t>
      </w:r>
    </w:p>
    <w:bookmarkEnd w:id="1"/>
    <w:p w14:paraId="56BD4902" w14:textId="112BDEE2" w:rsidR="0037002D" w:rsidRDefault="0037002D" w:rsidP="00E91263">
      <w:r>
        <w:t>Lego</w:t>
      </w:r>
      <w:r w:rsidR="00E91263">
        <w:t xml:space="preserve"> was chosen because it is </w:t>
      </w:r>
      <w:r>
        <w:t>popular</w:t>
      </w:r>
      <w:r w:rsidR="00E91263">
        <w:t xml:space="preserve"> and </w:t>
      </w:r>
      <w:r>
        <w:t>good for manual dexterity</w:t>
      </w:r>
      <w:r w:rsidR="00E91263">
        <w:t>.</w:t>
      </w:r>
    </w:p>
    <w:p w14:paraId="213AAC4B" w14:textId="11553DB0" w:rsidR="0037002D" w:rsidRDefault="000E6789" w:rsidP="0037002D">
      <w:hyperlink r:id="rId6" w:history="1">
        <w:r w:rsidR="0037002D" w:rsidRPr="0037002D">
          <w:rPr>
            <w:rStyle w:val="Hyperlink"/>
          </w:rPr>
          <w:t>Lego for the Blind</w:t>
        </w:r>
      </w:hyperlink>
      <w:r w:rsidR="0037002D">
        <w:t xml:space="preserve"> uses a shorthand system but does not allow for independence, e.g. ask for sighted assistance to sort colours. </w:t>
      </w:r>
    </w:p>
    <w:p w14:paraId="0E2C567E" w14:textId="55D3721C" w:rsidR="0037002D" w:rsidRDefault="000E6789" w:rsidP="0037002D">
      <w:hyperlink r:id="rId7" w:history="1">
        <w:r w:rsidR="0037002D" w:rsidRPr="0037002D">
          <w:rPr>
            <w:rStyle w:val="Hyperlink"/>
          </w:rPr>
          <w:t>Lego audio and braille building instructions</w:t>
        </w:r>
      </w:hyperlink>
      <w:r w:rsidR="0037002D">
        <w:t xml:space="preserve"> are good but there is only a small selection of kits, for younger builders. Visual assistance is still suggested. </w:t>
      </w:r>
    </w:p>
    <w:p w14:paraId="2BCD87B2" w14:textId="4FE7D952" w:rsidR="0037002D" w:rsidRDefault="0037002D" w:rsidP="0037002D">
      <w:r>
        <w:t xml:space="preserve">NNELS solutions: </w:t>
      </w:r>
    </w:p>
    <w:p w14:paraId="0C890D03" w14:textId="4394A4D8" w:rsidR="0037002D" w:rsidRDefault="0037002D" w:rsidP="0037002D">
      <w:pPr>
        <w:pStyle w:val="ListParagraph"/>
        <w:numPr>
          <w:ilvl w:val="0"/>
          <w:numId w:val="32"/>
        </w:numPr>
      </w:pPr>
      <w:r>
        <w:t xml:space="preserve">use concise but descriptive language, mainly based on the Lego community. </w:t>
      </w:r>
    </w:p>
    <w:p w14:paraId="3884BD9F" w14:textId="1AFDBFCF" w:rsidR="0037002D" w:rsidRDefault="0037002D" w:rsidP="0037002D">
      <w:pPr>
        <w:pStyle w:val="ListParagraph"/>
        <w:numPr>
          <w:ilvl w:val="0"/>
          <w:numId w:val="32"/>
        </w:numPr>
      </w:pPr>
      <w:r>
        <w:t xml:space="preserve">A specific tips and tricks section </w:t>
      </w:r>
      <w:proofErr w:type="gramStart"/>
      <w:r>
        <w:t>is</w:t>
      </w:r>
      <w:proofErr w:type="gramEnd"/>
      <w:r>
        <w:t xml:space="preserve"> given at the beginning. E.g. description of what is in the bags to help identify them, or give the weight to distinguish between them. Scanning the </w:t>
      </w:r>
      <w:r w:rsidR="00F94D4B">
        <w:t>L</w:t>
      </w:r>
      <w:r>
        <w:t xml:space="preserve">ego bags with OCR does not work well. </w:t>
      </w:r>
    </w:p>
    <w:p w14:paraId="471F739C" w14:textId="77777777" w:rsidR="0037002D" w:rsidRDefault="0037002D" w:rsidP="0037002D">
      <w:pPr>
        <w:pStyle w:val="ListParagraph"/>
        <w:numPr>
          <w:ilvl w:val="0"/>
          <w:numId w:val="32"/>
        </w:numPr>
      </w:pPr>
      <w:r>
        <w:t xml:space="preserve">Instructions are provided in various formats. </w:t>
      </w:r>
    </w:p>
    <w:p w14:paraId="3954854B" w14:textId="5422B0D3" w:rsidR="0037002D" w:rsidRDefault="0037002D" w:rsidP="0037002D">
      <w:pPr>
        <w:pStyle w:val="ListParagraph"/>
        <w:numPr>
          <w:ilvl w:val="0"/>
          <w:numId w:val="32"/>
        </w:numPr>
      </w:pPr>
      <w:r>
        <w:t xml:space="preserve">Also give extra information so blind builders can verify that they have placed the pieces correctly. </w:t>
      </w:r>
    </w:p>
    <w:p w14:paraId="51E666B1" w14:textId="75E5CC19" w:rsidR="004F259B" w:rsidRDefault="004F259B" w:rsidP="0037002D">
      <w:pPr>
        <w:pStyle w:val="ListParagraph"/>
        <w:numPr>
          <w:ilvl w:val="0"/>
          <w:numId w:val="32"/>
        </w:numPr>
      </w:pPr>
      <w:r>
        <w:t xml:space="preserve">Provide tactile graphics, sometimes with the view split into side and top. </w:t>
      </w:r>
    </w:p>
    <w:p w14:paraId="0BD3C988" w14:textId="00D2BF4C" w:rsidR="004F259B" w:rsidRDefault="004F259B" w:rsidP="0037002D">
      <w:pPr>
        <w:pStyle w:val="ListParagraph"/>
        <w:numPr>
          <w:ilvl w:val="0"/>
          <w:numId w:val="32"/>
        </w:numPr>
      </w:pPr>
      <w:r>
        <w:t xml:space="preserve">Sometimes pre-sort the bricks or add tactile markers like stickers. 3D printed </w:t>
      </w:r>
      <w:r w:rsidR="00F94D4B">
        <w:t>L</w:t>
      </w:r>
      <w:r>
        <w:t>ego sorters are available.</w:t>
      </w:r>
    </w:p>
    <w:p w14:paraId="78B30738" w14:textId="583627BA" w:rsidR="004F259B" w:rsidRDefault="004F259B" w:rsidP="0037002D">
      <w:pPr>
        <w:pStyle w:val="ListParagraph"/>
        <w:numPr>
          <w:ilvl w:val="0"/>
          <w:numId w:val="32"/>
        </w:numPr>
      </w:pPr>
      <w:r>
        <w:lastRenderedPageBreak/>
        <w:t>QR code can be useful for builder to get more information.</w:t>
      </w:r>
    </w:p>
    <w:p w14:paraId="68F2B976" w14:textId="70E6902E" w:rsidR="004F259B" w:rsidRDefault="004F259B" w:rsidP="0037002D">
      <w:pPr>
        <w:pStyle w:val="ListParagraph"/>
        <w:numPr>
          <w:ilvl w:val="0"/>
          <w:numId w:val="32"/>
        </w:numPr>
      </w:pPr>
      <w:r>
        <w:t>Have an informal Lego club. People buy their own kits then build together online.</w:t>
      </w:r>
    </w:p>
    <w:p w14:paraId="142E734F" w14:textId="10E140D5" w:rsidR="004F259B" w:rsidRDefault="004F259B" w:rsidP="004F259B">
      <w:r>
        <w:t>Future projects:</w:t>
      </w:r>
    </w:p>
    <w:p w14:paraId="3A1112AC" w14:textId="33236BAD" w:rsidR="004F259B" w:rsidRDefault="004F259B" w:rsidP="004F259B">
      <w:pPr>
        <w:pStyle w:val="ListParagraph"/>
        <w:numPr>
          <w:ilvl w:val="0"/>
          <w:numId w:val="35"/>
        </w:numPr>
      </w:pPr>
      <w:r>
        <w:t xml:space="preserve">COVID RAT testing instructions – available for free download from </w:t>
      </w:r>
      <w:hyperlink r:id="rId8" w:history="1">
        <w:r w:rsidRPr="001547A0">
          <w:rPr>
            <w:rStyle w:val="Hyperlink"/>
          </w:rPr>
          <w:t>https://nnels.ca/covid-19-rapid-testing-instructions</w:t>
        </w:r>
      </w:hyperlink>
    </w:p>
    <w:p w14:paraId="2C80D32B" w14:textId="648A0B75" w:rsidR="004F259B" w:rsidRDefault="004F259B" w:rsidP="004F259B">
      <w:pPr>
        <w:pStyle w:val="ListParagraph"/>
        <w:numPr>
          <w:ilvl w:val="0"/>
          <w:numId w:val="35"/>
        </w:numPr>
      </w:pPr>
      <w:r>
        <w:t>More Lego instructions</w:t>
      </w:r>
    </w:p>
    <w:p w14:paraId="1EE66863" w14:textId="7B0677EF" w:rsidR="004F259B" w:rsidRDefault="004F259B" w:rsidP="004F259B">
      <w:pPr>
        <w:pStyle w:val="ListParagraph"/>
        <w:numPr>
          <w:ilvl w:val="0"/>
          <w:numId w:val="35"/>
        </w:numPr>
      </w:pPr>
      <w:r>
        <w:t>Origami instructions</w:t>
      </w:r>
    </w:p>
    <w:p w14:paraId="42340BF4" w14:textId="256BC9A4" w:rsidR="004F259B" w:rsidRDefault="004F259B" w:rsidP="004F259B">
      <w:pPr>
        <w:pStyle w:val="ListParagraph"/>
        <w:numPr>
          <w:ilvl w:val="0"/>
          <w:numId w:val="35"/>
        </w:numPr>
      </w:pPr>
      <w:r>
        <w:t>Tactile illustrations in novels and picture books, available through inter-library loans.</w:t>
      </w:r>
    </w:p>
    <w:p w14:paraId="21F36973" w14:textId="4C11EA98" w:rsidR="004F259B" w:rsidRDefault="004F259B" w:rsidP="004F259B">
      <w:pPr>
        <w:pStyle w:val="ListParagraph"/>
        <w:numPr>
          <w:ilvl w:val="0"/>
          <w:numId w:val="35"/>
        </w:numPr>
      </w:pPr>
      <w:r>
        <w:t xml:space="preserve">Open to partnerships with other organisations. Email </w:t>
      </w:r>
      <w:hyperlink r:id="rId9" w:history="1">
        <w:r w:rsidRPr="001547A0">
          <w:rPr>
            <w:rStyle w:val="Hyperlink"/>
          </w:rPr>
          <w:t>braille@nnels.ca</w:t>
        </w:r>
      </w:hyperlink>
    </w:p>
    <w:p w14:paraId="6661B0B1" w14:textId="4AB473A2" w:rsidR="004F259B" w:rsidRDefault="00F94D4B" w:rsidP="004F259B">
      <w:r>
        <w:t>A member</w:t>
      </w:r>
      <w:r w:rsidR="004F259B">
        <w:t xml:space="preserve"> comment</w:t>
      </w:r>
      <w:r w:rsidR="00132507">
        <w:t>ed</w:t>
      </w:r>
      <w:r w:rsidR="004F259B">
        <w:t xml:space="preserve"> on the instructions for placement on a plate. Column 1 from the left, and column 1 from the right. This is to make it easier to count across on large plates. Sometimes it gets confusing when there are little parts that stick out, but are not counted as a column or row.</w:t>
      </w:r>
    </w:p>
    <w:p w14:paraId="07A923C4" w14:textId="149F0D1D" w:rsidR="000101BE" w:rsidRDefault="000E6789" w:rsidP="004F259B">
      <w:r>
        <w:t>A member</w:t>
      </w:r>
      <w:r w:rsidR="000101BE">
        <w:t xml:space="preserve"> asked about 3D printed Lego sorters. In a lot of bigger builds, there are a lot of unique pieces.</w:t>
      </w:r>
    </w:p>
    <w:p w14:paraId="568AE250" w14:textId="128816FF" w:rsidR="000101BE" w:rsidRDefault="000E6789" w:rsidP="004F259B">
      <w:r>
        <w:t>A member</w:t>
      </w:r>
      <w:r w:rsidR="000101BE">
        <w:t xml:space="preserve"> wondered if we organise a similar group in Australia, should we share any suggestions regarding descriptions. Yes please! Instructions will be on the NNELS website soon. Ka suggested starting with a small kit with around 200-300 pieces.</w:t>
      </w:r>
    </w:p>
    <w:p w14:paraId="7DF5D6EB" w14:textId="38C40780" w:rsidR="000101BE" w:rsidRDefault="000E6789" w:rsidP="004F259B">
      <w:r>
        <w:t>A member</w:t>
      </w:r>
      <w:r w:rsidR="000101BE">
        <w:t xml:space="preserve"> asked about the use of apps to identify colour and Lego pieces. Ka will look into the Lego apps</w:t>
      </w:r>
      <w:r w:rsidR="00E91263">
        <w:t xml:space="preserve"> to see if they are accessible</w:t>
      </w:r>
      <w:r w:rsidR="000101BE">
        <w:t xml:space="preserve">. They already suggest using colour id apps or standalone colour identifiers which work much better. </w:t>
      </w:r>
      <w:r w:rsidR="00E91263">
        <w:t xml:space="preserve">Ka </w:t>
      </w:r>
      <w:r w:rsidR="000101BE">
        <w:t>recommends the colour star.</w:t>
      </w:r>
    </w:p>
    <w:p w14:paraId="4FCF2C7A" w14:textId="59EA2FFE" w:rsidR="00132507" w:rsidRDefault="00132507" w:rsidP="00BF4DE1">
      <w:pPr>
        <w:pStyle w:val="Heading1"/>
      </w:pPr>
      <w:r>
        <w:t>5. Other business</w:t>
      </w:r>
    </w:p>
    <w:p w14:paraId="083FFDCA" w14:textId="285EFD04" w:rsidR="00132507" w:rsidRDefault="00132507" w:rsidP="00132507">
      <w:r>
        <w:t xml:space="preserve">Aryan Saini was unable to attend the meeting to talk about his work on embedding sensors in 3D printed Lego. Videos are available at </w:t>
      </w:r>
      <w:hyperlink r:id="rId10" w:history="1">
        <w:r w:rsidRPr="00514028">
          <w:rPr>
            <w:rStyle w:val="Hyperlink"/>
          </w:rPr>
          <w:t>https://dl.acm.org/doi/10.1145/3290605.3300286</w:t>
        </w:r>
      </w:hyperlink>
      <w:r>
        <w:t xml:space="preserve"> and the paper can be downloaded from </w:t>
      </w:r>
      <w:hyperlink r:id="rId11" w:history="1">
        <w:r w:rsidRPr="00514028">
          <w:rPr>
            <w:rStyle w:val="Hyperlink"/>
          </w:rPr>
          <w:t>https://www.researchgate.net/publication/332745440_VirtualBricks_Exploring_a_Scalable_Modular_Toolkit_for_Enabling_Physical_Manipulation_in_VR</w:t>
        </w:r>
      </w:hyperlink>
    </w:p>
    <w:p w14:paraId="78281074" w14:textId="57E92563" w:rsidR="00132507" w:rsidRPr="00132507" w:rsidRDefault="00132507" w:rsidP="00132507">
      <w:r>
        <w:t xml:space="preserve">Abstract: </w:t>
      </w:r>
      <w:r>
        <w:rPr>
          <w:rFonts w:ascii="Arial" w:hAnsi="Arial" w:cs="Arial"/>
          <w:color w:val="333333"/>
          <w:sz w:val="21"/>
          <w:szCs w:val="21"/>
          <w:shd w:val="clear" w:color="auto" w:fill="FFFFFF"/>
        </w:rPr>
        <w:t xml:space="preserve">Often Virtual Reality (VR) experiences are limited by the design of standard controllers. This work aims to liberate a VR developer from these limitations in the physical realm to provide an expressive match to the limitless possibilities in the virtual realm. </w:t>
      </w:r>
      <w:proofErr w:type="spellStart"/>
      <w:r>
        <w:rPr>
          <w:rFonts w:ascii="Arial" w:hAnsi="Arial" w:cs="Arial"/>
          <w:color w:val="333333"/>
          <w:sz w:val="21"/>
          <w:szCs w:val="21"/>
          <w:shd w:val="clear" w:color="auto" w:fill="FFFFFF"/>
        </w:rPr>
        <w:t>VirtualBricks</w:t>
      </w:r>
      <w:proofErr w:type="spellEnd"/>
      <w:r>
        <w:rPr>
          <w:rFonts w:ascii="Arial" w:hAnsi="Arial" w:cs="Arial"/>
          <w:color w:val="333333"/>
          <w:sz w:val="21"/>
          <w:szCs w:val="21"/>
          <w:shd w:val="clear" w:color="auto" w:fill="FFFFFF"/>
        </w:rPr>
        <w:t xml:space="preserve"> is a LEGO based toolkit that enables construction of a variety of physical-manipulation enabled controllers for VR, by offering a set of feature bricks that emulate as well as extend the capabilities of default controllers. Based on the LEGO platform, the toolkit provides a modular, scalable solution for enabling passive haptics in VR. We demonstrate the versatility of our designs through a rich set of applications includin</w:t>
      </w:r>
      <w:bookmarkStart w:id="2" w:name="_GoBack"/>
      <w:bookmarkEnd w:id="2"/>
      <w:r>
        <w:rPr>
          <w:rFonts w:ascii="Arial" w:hAnsi="Arial" w:cs="Arial"/>
          <w:color w:val="333333"/>
          <w:sz w:val="21"/>
          <w:szCs w:val="21"/>
          <w:shd w:val="clear" w:color="auto" w:fill="FFFFFF"/>
        </w:rPr>
        <w:t xml:space="preserve">g re-implementations of </w:t>
      </w:r>
      <w:proofErr w:type="spellStart"/>
      <w:r>
        <w:rPr>
          <w:rFonts w:ascii="Arial" w:hAnsi="Arial" w:cs="Arial"/>
          <w:color w:val="333333"/>
          <w:sz w:val="21"/>
          <w:szCs w:val="21"/>
          <w:shd w:val="clear" w:color="auto" w:fill="FFFFFF"/>
        </w:rPr>
        <w:t>artifacts</w:t>
      </w:r>
      <w:proofErr w:type="spellEnd"/>
      <w:r>
        <w:rPr>
          <w:rFonts w:ascii="Arial" w:hAnsi="Arial" w:cs="Arial"/>
          <w:color w:val="333333"/>
          <w:sz w:val="21"/>
          <w:szCs w:val="21"/>
          <w:shd w:val="clear" w:color="auto" w:fill="FFFFFF"/>
        </w:rPr>
        <w:t xml:space="preserve"> from recent research. We share a VR Integration package for integration with Unity VR IDE, the CAD models for the feature bricks, for easy deployment of </w:t>
      </w:r>
      <w:proofErr w:type="spellStart"/>
      <w:r>
        <w:rPr>
          <w:rFonts w:ascii="Arial" w:hAnsi="Arial" w:cs="Arial"/>
          <w:color w:val="333333"/>
          <w:sz w:val="21"/>
          <w:szCs w:val="21"/>
          <w:shd w:val="clear" w:color="auto" w:fill="FFFFFF"/>
        </w:rPr>
        <w:t>VirtualBricks</w:t>
      </w:r>
      <w:proofErr w:type="spellEnd"/>
      <w:r>
        <w:rPr>
          <w:rFonts w:ascii="Arial" w:hAnsi="Arial" w:cs="Arial"/>
          <w:color w:val="333333"/>
          <w:sz w:val="21"/>
          <w:szCs w:val="21"/>
          <w:shd w:val="clear" w:color="auto" w:fill="FFFFFF"/>
        </w:rPr>
        <w:t xml:space="preserve"> within the community.</w:t>
      </w:r>
    </w:p>
    <w:p w14:paraId="50A53F58" w14:textId="636C60EC" w:rsidR="00BF4DE1" w:rsidRDefault="00132507" w:rsidP="00BF4DE1">
      <w:pPr>
        <w:pStyle w:val="Heading1"/>
      </w:pPr>
      <w:r>
        <w:t>6</w:t>
      </w:r>
      <w:r w:rsidR="00BF4DE1">
        <w:t>. Next Meeting</w:t>
      </w:r>
    </w:p>
    <w:p w14:paraId="26A26B8F" w14:textId="1D63DB3F" w:rsidR="00101829" w:rsidRPr="00BF4DE1" w:rsidRDefault="00C743A9" w:rsidP="00BF4DE1">
      <w:r>
        <w:t>Wednesday 21</w:t>
      </w:r>
      <w:r w:rsidR="00901B3F">
        <w:t xml:space="preserve"> </w:t>
      </w:r>
      <w:r w:rsidR="00944FE4">
        <w:t>September</w:t>
      </w:r>
      <w:r w:rsidR="00901B3F">
        <w:t xml:space="preserve"> 2022 </w:t>
      </w:r>
    </w:p>
    <w:sectPr w:rsidR="00101829" w:rsidRPr="00BF4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F177C0"/>
    <w:multiLevelType w:val="hybridMultilevel"/>
    <w:tmpl w:val="976A467E"/>
    <w:lvl w:ilvl="0" w:tplc="6C1C0B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DC049C"/>
    <w:multiLevelType w:val="hybridMultilevel"/>
    <w:tmpl w:val="10749B4C"/>
    <w:lvl w:ilvl="0" w:tplc="6C1C0B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F047A"/>
    <w:multiLevelType w:val="hybridMultilevel"/>
    <w:tmpl w:val="40B4A9AE"/>
    <w:lvl w:ilvl="0" w:tplc="6C1C0B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B6204"/>
    <w:multiLevelType w:val="hybridMultilevel"/>
    <w:tmpl w:val="155845F4"/>
    <w:lvl w:ilvl="0" w:tplc="6C1C0B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C5AAC"/>
    <w:multiLevelType w:val="hybridMultilevel"/>
    <w:tmpl w:val="646A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10"/>
  </w:num>
  <w:num w:numId="14">
    <w:abstractNumId w:val="15"/>
  </w:num>
  <w:num w:numId="15">
    <w:abstractNumId w:val="16"/>
  </w:num>
  <w:num w:numId="16">
    <w:abstractNumId w:val="11"/>
  </w:num>
  <w:num w:numId="17">
    <w:abstractNumId w:val="23"/>
  </w:num>
  <w:num w:numId="18">
    <w:abstractNumId w:val="20"/>
  </w:num>
  <w:num w:numId="19">
    <w:abstractNumId w:val="34"/>
  </w:num>
  <w:num w:numId="20">
    <w:abstractNumId w:val="24"/>
  </w:num>
  <w:num w:numId="21">
    <w:abstractNumId w:val="28"/>
  </w:num>
  <w:num w:numId="22">
    <w:abstractNumId w:val="33"/>
  </w:num>
  <w:num w:numId="23">
    <w:abstractNumId w:val="32"/>
  </w:num>
  <w:num w:numId="24">
    <w:abstractNumId w:val="13"/>
  </w:num>
  <w:num w:numId="25">
    <w:abstractNumId w:val="21"/>
  </w:num>
  <w:num w:numId="26">
    <w:abstractNumId w:val="14"/>
  </w:num>
  <w:num w:numId="27">
    <w:abstractNumId w:val="29"/>
  </w:num>
  <w:num w:numId="28">
    <w:abstractNumId w:val="19"/>
  </w:num>
  <w:num w:numId="29">
    <w:abstractNumId w:val="31"/>
  </w:num>
  <w:num w:numId="30">
    <w:abstractNumId w:val="30"/>
  </w:num>
  <w:num w:numId="31">
    <w:abstractNumId w:val="26"/>
  </w:num>
  <w:num w:numId="32">
    <w:abstractNumId w:val="18"/>
  </w:num>
  <w:num w:numId="33">
    <w:abstractNumId w:val="25"/>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01BE"/>
    <w:rsid w:val="000127F1"/>
    <w:rsid w:val="00021373"/>
    <w:rsid w:val="000374D4"/>
    <w:rsid w:val="000407EB"/>
    <w:rsid w:val="00042A4D"/>
    <w:rsid w:val="0006756F"/>
    <w:rsid w:val="000712DC"/>
    <w:rsid w:val="00080DD2"/>
    <w:rsid w:val="000B2D43"/>
    <w:rsid w:val="000E0082"/>
    <w:rsid w:val="000E03CB"/>
    <w:rsid w:val="000E2701"/>
    <w:rsid w:val="000E3305"/>
    <w:rsid w:val="000E3948"/>
    <w:rsid w:val="000E6789"/>
    <w:rsid w:val="000F03C4"/>
    <w:rsid w:val="000F1978"/>
    <w:rsid w:val="000F5FEF"/>
    <w:rsid w:val="000F6424"/>
    <w:rsid w:val="00101829"/>
    <w:rsid w:val="00106717"/>
    <w:rsid w:val="001204C5"/>
    <w:rsid w:val="00132507"/>
    <w:rsid w:val="00141F33"/>
    <w:rsid w:val="00141FC5"/>
    <w:rsid w:val="001543F7"/>
    <w:rsid w:val="001733E2"/>
    <w:rsid w:val="001772EC"/>
    <w:rsid w:val="001A6D21"/>
    <w:rsid w:val="001B250D"/>
    <w:rsid w:val="001D12EC"/>
    <w:rsid w:val="001E690A"/>
    <w:rsid w:val="001F05D5"/>
    <w:rsid w:val="001F4E71"/>
    <w:rsid w:val="001F7C75"/>
    <w:rsid w:val="002016CB"/>
    <w:rsid w:val="0021208E"/>
    <w:rsid w:val="002169D0"/>
    <w:rsid w:val="002222E9"/>
    <w:rsid w:val="00226461"/>
    <w:rsid w:val="00252D4C"/>
    <w:rsid w:val="00260CCE"/>
    <w:rsid w:val="00273DFB"/>
    <w:rsid w:val="00276417"/>
    <w:rsid w:val="00281980"/>
    <w:rsid w:val="002854AA"/>
    <w:rsid w:val="00285B29"/>
    <w:rsid w:val="00291247"/>
    <w:rsid w:val="002B28DE"/>
    <w:rsid w:val="002B7651"/>
    <w:rsid w:val="002C7CB5"/>
    <w:rsid w:val="002F066A"/>
    <w:rsid w:val="00301144"/>
    <w:rsid w:val="00315BC6"/>
    <w:rsid w:val="00327ECF"/>
    <w:rsid w:val="00330C89"/>
    <w:rsid w:val="0034201D"/>
    <w:rsid w:val="0037002D"/>
    <w:rsid w:val="00370984"/>
    <w:rsid w:val="00386AA3"/>
    <w:rsid w:val="0039565A"/>
    <w:rsid w:val="003A310B"/>
    <w:rsid w:val="003A41BD"/>
    <w:rsid w:val="003A4DB4"/>
    <w:rsid w:val="003B63D5"/>
    <w:rsid w:val="003B6F75"/>
    <w:rsid w:val="003C567C"/>
    <w:rsid w:val="003D471D"/>
    <w:rsid w:val="003F2587"/>
    <w:rsid w:val="00403172"/>
    <w:rsid w:val="004045B4"/>
    <w:rsid w:val="00453CEE"/>
    <w:rsid w:val="00456B9B"/>
    <w:rsid w:val="00485344"/>
    <w:rsid w:val="004B22C6"/>
    <w:rsid w:val="004C2D12"/>
    <w:rsid w:val="004D0C98"/>
    <w:rsid w:val="004D2FB4"/>
    <w:rsid w:val="004F259B"/>
    <w:rsid w:val="004F28F5"/>
    <w:rsid w:val="0056037E"/>
    <w:rsid w:val="00563CA4"/>
    <w:rsid w:val="00577B22"/>
    <w:rsid w:val="00580289"/>
    <w:rsid w:val="00582B8C"/>
    <w:rsid w:val="005A00ED"/>
    <w:rsid w:val="005B3B67"/>
    <w:rsid w:val="005B698D"/>
    <w:rsid w:val="005C19C8"/>
    <w:rsid w:val="006017B5"/>
    <w:rsid w:val="006135E9"/>
    <w:rsid w:val="00615A28"/>
    <w:rsid w:val="00646C97"/>
    <w:rsid w:val="00652B13"/>
    <w:rsid w:val="00661C4F"/>
    <w:rsid w:val="00667FD8"/>
    <w:rsid w:val="00680CCD"/>
    <w:rsid w:val="006917B3"/>
    <w:rsid w:val="006F5F41"/>
    <w:rsid w:val="00700496"/>
    <w:rsid w:val="00703BEF"/>
    <w:rsid w:val="007367AD"/>
    <w:rsid w:val="00746863"/>
    <w:rsid w:val="007536B3"/>
    <w:rsid w:val="00755AB2"/>
    <w:rsid w:val="00762BE6"/>
    <w:rsid w:val="007658B5"/>
    <w:rsid w:val="00771B75"/>
    <w:rsid w:val="00793ED0"/>
    <w:rsid w:val="00794722"/>
    <w:rsid w:val="0079695C"/>
    <w:rsid w:val="007A5678"/>
    <w:rsid w:val="007A7E86"/>
    <w:rsid w:val="007B7378"/>
    <w:rsid w:val="007D3EDC"/>
    <w:rsid w:val="007E59BA"/>
    <w:rsid w:val="0081328A"/>
    <w:rsid w:val="00824C04"/>
    <w:rsid w:val="00846EA6"/>
    <w:rsid w:val="00847DE5"/>
    <w:rsid w:val="00851B04"/>
    <w:rsid w:val="008521B5"/>
    <w:rsid w:val="00852D80"/>
    <w:rsid w:val="00857F83"/>
    <w:rsid w:val="00890D53"/>
    <w:rsid w:val="00893ED6"/>
    <w:rsid w:val="008D01E5"/>
    <w:rsid w:val="008D343B"/>
    <w:rsid w:val="008F3557"/>
    <w:rsid w:val="00901B3F"/>
    <w:rsid w:val="009168EC"/>
    <w:rsid w:val="009223F4"/>
    <w:rsid w:val="00933DA7"/>
    <w:rsid w:val="00944FE4"/>
    <w:rsid w:val="00946587"/>
    <w:rsid w:val="009519AC"/>
    <w:rsid w:val="009535DF"/>
    <w:rsid w:val="00954E7D"/>
    <w:rsid w:val="00956077"/>
    <w:rsid w:val="009648DE"/>
    <w:rsid w:val="00976C7E"/>
    <w:rsid w:val="009952A0"/>
    <w:rsid w:val="009B6E89"/>
    <w:rsid w:val="009C30CE"/>
    <w:rsid w:val="009D04FD"/>
    <w:rsid w:val="009D0640"/>
    <w:rsid w:val="009E6239"/>
    <w:rsid w:val="009F4ADD"/>
    <w:rsid w:val="009F677B"/>
    <w:rsid w:val="00A064C4"/>
    <w:rsid w:val="00A10F14"/>
    <w:rsid w:val="00A11113"/>
    <w:rsid w:val="00A11908"/>
    <w:rsid w:val="00A20DB2"/>
    <w:rsid w:val="00A2175A"/>
    <w:rsid w:val="00A27A59"/>
    <w:rsid w:val="00A44901"/>
    <w:rsid w:val="00A45015"/>
    <w:rsid w:val="00A56524"/>
    <w:rsid w:val="00A606C9"/>
    <w:rsid w:val="00A70D58"/>
    <w:rsid w:val="00A8124C"/>
    <w:rsid w:val="00AB01F8"/>
    <w:rsid w:val="00AC332E"/>
    <w:rsid w:val="00AE551D"/>
    <w:rsid w:val="00AF21AA"/>
    <w:rsid w:val="00B06DF6"/>
    <w:rsid w:val="00B13101"/>
    <w:rsid w:val="00B178BA"/>
    <w:rsid w:val="00B22A70"/>
    <w:rsid w:val="00B412CB"/>
    <w:rsid w:val="00B43C28"/>
    <w:rsid w:val="00B60728"/>
    <w:rsid w:val="00B657D4"/>
    <w:rsid w:val="00B953C1"/>
    <w:rsid w:val="00BA3CE6"/>
    <w:rsid w:val="00BA7111"/>
    <w:rsid w:val="00BB04C3"/>
    <w:rsid w:val="00BC2A8A"/>
    <w:rsid w:val="00BD57B8"/>
    <w:rsid w:val="00BE0FBF"/>
    <w:rsid w:val="00BE455F"/>
    <w:rsid w:val="00BF4DE1"/>
    <w:rsid w:val="00C0275B"/>
    <w:rsid w:val="00C0412D"/>
    <w:rsid w:val="00C15AFC"/>
    <w:rsid w:val="00C23C79"/>
    <w:rsid w:val="00C33D94"/>
    <w:rsid w:val="00C4637C"/>
    <w:rsid w:val="00C743A9"/>
    <w:rsid w:val="00C94F92"/>
    <w:rsid w:val="00C96CA8"/>
    <w:rsid w:val="00CA12CA"/>
    <w:rsid w:val="00CA3E0A"/>
    <w:rsid w:val="00CA4345"/>
    <w:rsid w:val="00CB35E2"/>
    <w:rsid w:val="00CB425F"/>
    <w:rsid w:val="00CC6DC3"/>
    <w:rsid w:val="00CD2D2A"/>
    <w:rsid w:val="00CE1986"/>
    <w:rsid w:val="00CF11FE"/>
    <w:rsid w:val="00CF7C85"/>
    <w:rsid w:val="00D1139C"/>
    <w:rsid w:val="00D11C40"/>
    <w:rsid w:val="00D2102E"/>
    <w:rsid w:val="00D242B2"/>
    <w:rsid w:val="00D27439"/>
    <w:rsid w:val="00D41D79"/>
    <w:rsid w:val="00D445EA"/>
    <w:rsid w:val="00D4494A"/>
    <w:rsid w:val="00D5252C"/>
    <w:rsid w:val="00D82D1B"/>
    <w:rsid w:val="00DA25A9"/>
    <w:rsid w:val="00DA65F6"/>
    <w:rsid w:val="00DA6CBF"/>
    <w:rsid w:val="00DB4B04"/>
    <w:rsid w:val="00DC5BD9"/>
    <w:rsid w:val="00DC73F1"/>
    <w:rsid w:val="00DF5977"/>
    <w:rsid w:val="00E01128"/>
    <w:rsid w:val="00E015EF"/>
    <w:rsid w:val="00E0292D"/>
    <w:rsid w:val="00E129C3"/>
    <w:rsid w:val="00E132A3"/>
    <w:rsid w:val="00E26C5C"/>
    <w:rsid w:val="00E40B11"/>
    <w:rsid w:val="00E5272D"/>
    <w:rsid w:val="00E77975"/>
    <w:rsid w:val="00E85B77"/>
    <w:rsid w:val="00E91263"/>
    <w:rsid w:val="00EA1C72"/>
    <w:rsid w:val="00EB0730"/>
    <w:rsid w:val="00EC38B0"/>
    <w:rsid w:val="00ED31C3"/>
    <w:rsid w:val="00ED382D"/>
    <w:rsid w:val="00EF6E85"/>
    <w:rsid w:val="00F011EE"/>
    <w:rsid w:val="00F06EFF"/>
    <w:rsid w:val="00F339E0"/>
    <w:rsid w:val="00F35B66"/>
    <w:rsid w:val="00F46676"/>
    <w:rsid w:val="00F700FC"/>
    <w:rsid w:val="00F713DF"/>
    <w:rsid w:val="00F75A01"/>
    <w:rsid w:val="00F763F2"/>
    <w:rsid w:val="00F824F4"/>
    <w:rsid w:val="00F86BE8"/>
    <w:rsid w:val="00F94D4B"/>
    <w:rsid w:val="00F95446"/>
    <w:rsid w:val="00FB60C4"/>
    <w:rsid w:val="00FC125E"/>
    <w:rsid w:val="00FD0A02"/>
    <w:rsid w:val="00FD741C"/>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els.ca/covid-19-rapid-testing-instruc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oaudioinstruct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ofortheblind.com/" TargetMode="External"/><Relationship Id="rId11" Type="http://schemas.openxmlformats.org/officeDocument/2006/relationships/hyperlink" Target="https://www.researchgate.net/publication/332745440_VirtualBricks_Exploring_a_Scalable_Modular_Toolkit_for_Enabling_Physical_Manipulation_in_VR" TargetMode="External"/><Relationship Id="rId5" Type="http://schemas.openxmlformats.org/officeDocument/2006/relationships/hyperlink" Target="https://www.eduvip.nl/liniaal/" TargetMode="External"/><Relationship Id="rId10" Type="http://schemas.openxmlformats.org/officeDocument/2006/relationships/hyperlink" Target="https://dl.acm.org/doi/10.1145/3290605.3300286" TargetMode="External"/><Relationship Id="rId4" Type="http://schemas.openxmlformats.org/officeDocument/2006/relationships/webSettings" Target="webSettings.xml"/><Relationship Id="rId9" Type="http://schemas.openxmlformats.org/officeDocument/2006/relationships/hyperlink" Target="mailto:braille@nne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1277</Words>
  <Characters>6939</Characters>
  <Application>Microsoft Office Word</Application>
  <DocSecurity>0</DocSecurity>
  <Lines>408</Lines>
  <Paragraphs>283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2023-09-30T01:21:00Z</dcterms:created>
  <dcterms:modified xsi:type="dcterms:W3CDTF">2023-09-30T01:31:00Z</dcterms:modified>
</cp:coreProperties>
</file>