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C97" w:rsidRDefault="00646C97" w:rsidP="000E2701">
      <w:pPr>
        <w:pStyle w:val="Title"/>
        <w:rPr>
          <w:shd w:val="clear" w:color="auto" w:fill="FFFFFF"/>
        </w:rPr>
      </w:pPr>
      <w:r>
        <w:rPr>
          <w:shd w:val="clear" w:color="auto" w:fill="FFFFFF"/>
        </w:rPr>
        <w:t xml:space="preserve">ANZAGG 3D Meeting </w:t>
      </w:r>
      <w:r w:rsidR="00A056A2">
        <w:rPr>
          <w:shd w:val="clear" w:color="auto" w:fill="FFFFFF"/>
        </w:rPr>
        <w:t>Minutes</w:t>
      </w:r>
    </w:p>
    <w:p w:rsidR="002C7CB5" w:rsidRPr="008F3557" w:rsidRDefault="00C0275B" w:rsidP="00487E81">
      <w:pPr>
        <w:pStyle w:val="Title"/>
      </w:pPr>
      <w:r>
        <w:rPr>
          <w:shd w:val="clear" w:color="auto" w:fill="FFFFFF"/>
        </w:rPr>
        <w:t xml:space="preserve">Wednesday </w:t>
      </w:r>
      <w:r w:rsidR="008F3557">
        <w:rPr>
          <w:shd w:val="clear" w:color="auto" w:fill="FFFFFF"/>
        </w:rPr>
        <w:t>1</w:t>
      </w:r>
      <w:r w:rsidR="00D1139C">
        <w:rPr>
          <w:shd w:val="clear" w:color="auto" w:fill="FFFFFF"/>
        </w:rPr>
        <w:t>7</w:t>
      </w:r>
      <w:r w:rsidR="0006756F">
        <w:rPr>
          <w:shd w:val="clear" w:color="auto" w:fill="FFFFFF"/>
        </w:rPr>
        <w:t xml:space="preserve"> </w:t>
      </w:r>
      <w:r w:rsidR="007A5678">
        <w:rPr>
          <w:shd w:val="clear" w:color="auto" w:fill="FFFFFF"/>
        </w:rPr>
        <w:t>March</w:t>
      </w:r>
      <w:r w:rsidR="00D1139C">
        <w:rPr>
          <w:shd w:val="clear" w:color="auto" w:fill="FFFFFF"/>
        </w:rPr>
        <w:t xml:space="preserve"> 2021</w:t>
      </w:r>
      <w:r w:rsidR="008F3557">
        <w:rPr>
          <w:shd w:val="clear" w:color="auto" w:fill="FFFFFF"/>
        </w:rPr>
        <w:br/>
      </w:r>
      <w:r w:rsidR="000E2701">
        <w:rPr>
          <w:shd w:val="clear" w:color="auto" w:fill="FFFFFF"/>
        </w:rPr>
        <w:t>1</w:t>
      </w:r>
      <w:r w:rsidR="003A4DB4">
        <w:rPr>
          <w:shd w:val="clear" w:color="auto" w:fill="FFFFFF"/>
        </w:rPr>
        <w:t>.</w:t>
      </w:r>
      <w:r w:rsidR="000E2701">
        <w:rPr>
          <w:shd w:val="clear" w:color="auto" w:fill="FFFFFF"/>
        </w:rPr>
        <w:t xml:space="preserve"> Roll call</w:t>
      </w:r>
    </w:p>
    <w:p w:rsidR="000E2701" w:rsidRDefault="000E2701" w:rsidP="000E2701">
      <w:pPr>
        <w:pStyle w:val="Heading2"/>
        <w:numPr>
          <w:ilvl w:val="1"/>
          <w:numId w:val="11"/>
        </w:numPr>
        <w:rPr>
          <w:shd w:val="clear" w:color="auto" w:fill="FFFFFF"/>
        </w:rPr>
      </w:pPr>
      <w:r>
        <w:rPr>
          <w:shd w:val="clear" w:color="auto" w:fill="FFFFFF"/>
        </w:rPr>
        <w:t>In attendance</w:t>
      </w:r>
    </w:p>
    <w:p w:rsidR="00284245" w:rsidRDefault="00284245" w:rsidP="00284245">
      <w:r>
        <w:t>Meeting chaired by Leona Holloway of Monash University</w:t>
      </w:r>
    </w:p>
    <w:p w:rsidR="00284245" w:rsidRPr="00284245" w:rsidRDefault="00284245" w:rsidP="00284245">
      <w:r>
        <w:t xml:space="preserve">11 members in attendance from Monash University, RIDBC, NSW Department of Education, Victorian Department of Education, ACT Department of Education, </w:t>
      </w:r>
      <w:proofErr w:type="spellStart"/>
      <w:r>
        <w:t>Sonokids</w:t>
      </w:r>
      <w:proofErr w:type="spellEnd"/>
      <w:r>
        <w:t>, Mountain Lakes Public Library</w:t>
      </w:r>
    </w:p>
    <w:p w:rsidR="00570EAF" w:rsidRDefault="000E2701" w:rsidP="00570EAF">
      <w:pPr>
        <w:pStyle w:val="Heading1"/>
        <w:rPr>
          <w:shd w:val="clear" w:color="auto" w:fill="FFFFFF"/>
        </w:rPr>
      </w:pPr>
      <w:r>
        <w:rPr>
          <w:shd w:val="clear" w:color="auto" w:fill="FFFFFF"/>
        </w:rPr>
        <w:t>2. Icebreaker - What have you been designing/printing in the last month?</w:t>
      </w:r>
    </w:p>
    <w:p w:rsidR="005526C1" w:rsidRDefault="00284245" w:rsidP="005526C1">
      <w:r>
        <w:t xml:space="preserve">One member has created </w:t>
      </w:r>
      <w:r w:rsidR="00E20F0C">
        <w:t xml:space="preserve">DNA pieces with braille labels using Leona’s </w:t>
      </w:r>
      <w:proofErr w:type="spellStart"/>
      <w:r w:rsidR="00E20F0C">
        <w:t>OpenSCAD</w:t>
      </w:r>
      <w:proofErr w:type="spellEnd"/>
      <w:r w:rsidR="00E20F0C">
        <w:t xml:space="preserve"> files. They have been printing in TPU (which is flexible) for the pieces with joins and PLA for the connectors to get a good fit that is not too tight (both PLA) or too loose (both TPU). </w:t>
      </w:r>
    </w:p>
    <w:p w:rsidR="00910C4A" w:rsidRPr="0034201D" w:rsidRDefault="00284245" w:rsidP="00910C4A">
      <w:r>
        <w:t>A State Department of Education</w:t>
      </w:r>
      <w:r w:rsidR="00E20F0C">
        <w:t xml:space="preserve"> been receiving a lot of requests for science and for HSIE (Humans in Society and the Environment). </w:t>
      </w:r>
      <w:r w:rsidR="0020433E">
        <w:t xml:space="preserve">For example, the Kokoda trail, ANZAC trenches. In the past, students dropped HSIE because there are a lot of complex diagrams. </w:t>
      </w:r>
      <w:r>
        <w:t>T</w:t>
      </w:r>
      <w:r w:rsidR="0020433E">
        <w:t>here are a lot of good physical resources for STEM that can be adapted for blind students</w:t>
      </w:r>
      <w:r w:rsidR="00910C4A">
        <w:t xml:space="preserve"> – even on sale at Aldi</w:t>
      </w:r>
      <w:r>
        <w:t xml:space="preserve"> and Kmart</w:t>
      </w:r>
      <w:r w:rsidR="00910C4A">
        <w:t xml:space="preserve"> -</w:t>
      </w:r>
      <w:r w:rsidR="0020433E">
        <w:t xml:space="preserve"> but not for subjects like history and geography. </w:t>
      </w:r>
      <w:r w:rsidR="00910C4A">
        <w:t xml:space="preserve">Teachers are still not proactive in asking for 3D models to be designed, so they are going through the curriculum and picking out good candidates then offering them on their catalogue. </w:t>
      </w:r>
      <w:r>
        <w:t>Another organisation</w:t>
      </w:r>
      <w:r w:rsidR="00910C4A">
        <w:t xml:space="preserve"> has been printing on demand. Loans are for 5 weeks. </w:t>
      </w:r>
    </w:p>
    <w:p w:rsidR="00E20F0C" w:rsidRDefault="00284245" w:rsidP="005526C1">
      <w:r>
        <w:t>W</w:t>
      </w:r>
      <w:r w:rsidR="0020433E">
        <w:t xml:space="preserve">orking on sonification for accessible science. </w:t>
      </w:r>
      <w:hyperlink r:id="rId5" w:history="1">
        <w:r w:rsidR="0020433E" w:rsidRPr="008A3B51">
          <w:rPr>
            <w:rStyle w:val="Hyperlink"/>
          </w:rPr>
          <w:t>https://tactileuniverse.org/models/</w:t>
        </w:r>
      </w:hyperlink>
      <w:r w:rsidR="0020433E">
        <w:t xml:space="preserve"> has 3D models for astronomy.  </w:t>
      </w:r>
    </w:p>
    <w:p w:rsidR="0020433E" w:rsidRDefault="00284245" w:rsidP="005526C1">
      <w:r>
        <w:t>R</w:t>
      </w:r>
      <w:r w:rsidR="0020433E">
        <w:t>efining tactile dice</w:t>
      </w:r>
      <w:r>
        <w:t xml:space="preserve">, </w:t>
      </w:r>
      <w:r w:rsidR="0020433E">
        <w:t xml:space="preserve">experimenting with a “3D </w:t>
      </w:r>
      <w:proofErr w:type="spellStart"/>
      <w:r w:rsidR="0020433E">
        <w:t>simbraille</w:t>
      </w:r>
      <w:proofErr w:type="spellEnd"/>
      <w:r w:rsidR="0020433E">
        <w:t xml:space="preserve">” where the unused cells are indented to assist with knowing </w:t>
      </w:r>
      <w:r w:rsidR="006B3748">
        <w:t xml:space="preserve">which way to read the braille. </w:t>
      </w:r>
    </w:p>
    <w:p w:rsidR="00333539" w:rsidRPr="005526C1" w:rsidRDefault="00284245" w:rsidP="005526C1">
      <w:r>
        <w:t>One organisation</w:t>
      </w:r>
      <w:r w:rsidR="00333539">
        <w:t xml:space="preserve"> </w:t>
      </w:r>
      <w:r>
        <w:t>has</w:t>
      </w:r>
      <w:r w:rsidR="00333539">
        <w:t xml:space="preserve"> just purchased a CNC router machine that can cut to a height of 10-12mm. They will use it for topographic maps and for bases, made from acrylic or timber. </w:t>
      </w:r>
      <w:r>
        <w:t>Another member advised that</w:t>
      </w:r>
      <w:r w:rsidR="00333539">
        <w:t xml:space="preserve"> Fusion360 has a plugin slicer to output to CNC. </w:t>
      </w:r>
    </w:p>
    <w:p w:rsidR="000E2701" w:rsidRDefault="00C0412D" w:rsidP="000E2701">
      <w:pPr>
        <w:pStyle w:val="Heading1"/>
        <w:rPr>
          <w:shd w:val="clear" w:color="auto" w:fill="FFFFFF"/>
        </w:rPr>
      </w:pPr>
      <w:r>
        <w:rPr>
          <w:shd w:val="clear" w:color="auto" w:fill="FFFFFF"/>
        </w:rPr>
        <w:t>3</w:t>
      </w:r>
      <w:r w:rsidR="000E2701">
        <w:rPr>
          <w:shd w:val="clear" w:color="auto" w:fill="FFFFFF"/>
        </w:rPr>
        <w:t>. Draft Guidelines</w:t>
      </w:r>
    </w:p>
    <w:p w:rsidR="00D1139C" w:rsidRDefault="0006756F" w:rsidP="00284245">
      <w:r>
        <w:t>Lin</w:t>
      </w:r>
      <w:r w:rsidR="00284245">
        <w:t xml:space="preserve">k: </w:t>
      </w:r>
      <w:hyperlink r:id="rId6" w:history="1">
        <w:r w:rsidR="007E59BA">
          <w:rPr>
            <w:rStyle w:val="Hyperlink"/>
          </w:rPr>
          <w:t>http://printdisability.org/about-us/accessible-graphics/3d-printing/</w:t>
        </w:r>
      </w:hyperlink>
      <w:r>
        <w:t xml:space="preserve"> </w:t>
      </w:r>
    </w:p>
    <w:p w:rsidR="00285B29" w:rsidRDefault="00042A4D" w:rsidP="00042A4D">
      <w:pPr>
        <w:pStyle w:val="Heading2"/>
      </w:pPr>
      <w:r>
        <w:t>3.1</w:t>
      </w:r>
      <w:r w:rsidR="00285B29">
        <w:t xml:space="preserve"> Where to find 3D print models</w:t>
      </w:r>
    </w:p>
    <w:p w:rsidR="009030A6" w:rsidRPr="009030A6" w:rsidRDefault="009030A6" w:rsidP="009030A6">
      <w:r>
        <w:t xml:space="preserve">Added </w:t>
      </w:r>
      <w:hyperlink r:id="rId7" w:history="1">
        <w:r w:rsidRPr="009030A6">
          <w:rPr>
            <w:rStyle w:val="Hyperlink"/>
          </w:rPr>
          <w:t>3D opal</w:t>
        </w:r>
      </w:hyperlink>
      <w:r>
        <w:t xml:space="preserve"> and </w:t>
      </w:r>
      <w:hyperlink r:id="rId8" w:history="1">
        <w:r w:rsidRPr="009030A6">
          <w:rPr>
            <w:rStyle w:val="Hyperlink"/>
          </w:rPr>
          <w:t>Image Share</w:t>
        </w:r>
      </w:hyperlink>
      <w:r>
        <w:t xml:space="preserve"> to </w:t>
      </w:r>
      <w:hyperlink r:id="rId9" w:history="1">
        <w:r w:rsidRPr="008A3B51">
          <w:rPr>
            <w:rStyle w:val="Hyperlink"/>
          </w:rPr>
          <w:t>http://printdisability.org/about-us/accessible-graphics/3d-printing/repositories/</w:t>
        </w:r>
      </w:hyperlink>
      <w:r>
        <w:t xml:space="preserve">. </w:t>
      </w:r>
    </w:p>
    <w:p w:rsidR="00042A4D" w:rsidRDefault="00285B29" w:rsidP="00042A4D">
      <w:pPr>
        <w:pStyle w:val="Heading2"/>
      </w:pPr>
      <w:r>
        <w:t xml:space="preserve">3.2 </w:t>
      </w:r>
      <w:r w:rsidR="00042A4D">
        <w:t>Finishing</w:t>
      </w:r>
    </w:p>
    <w:p w:rsidR="007F0537" w:rsidRDefault="004A3829" w:rsidP="0034201D">
      <w:r>
        <w:t xml:space="preserve">First (unpublished) draft of guidelines on finishing at </w:t>
      </w:r>
      <w:hyperlink r:id="rId10" w:history="1">
        <w:r w:rsidR="0034201D">
          <w:rPr>
            <w:rStyle w:val="Hyperlink"/>
          </w:rPr>
          <w:t>http://printdisability.org/about-us/accessible-graphics/3d-printing/finishing/</w:t>
        </w:r>
      </w:hyperlink>
      <w:r>
        <w:t xml:space="preserve">. </w:t>
      </w:r>
    </w:p>
    <w:p w:rsidR="007F0537" w:rsidRDefault="007F0537" w:rsidP="0034201D">
      <w:r>
        <w:t xml:space="preserve">ACTIONS: </w:t>
      </w:r>
    </w:p>
    <w:p w:rsidR="007F0537" w:rsidRDefault="007F0537" w:rsidP="007F0537">
      <w:pPr>
        <w:pStyle w:val="ListParagraph"/>
        <w:numPr>
          <w:ilvl w:val="0"/>
          <w:numId w:val="27"/>
        </w:numPr>
      </w:pPr>
      <w:r>
        <w:lastRenderedPageBreak/>
        <w:t xml:space="preserve">add statement about the importance of checking for sharp edges before supplying a 3D print for touch readers </w:t>
      </w:r>
    </w:p>
    <w:p w:rsidR="007F0537" w:rsidRDefault="007F0537" w:rsidP="007F0537">
      <w:pPr>
        <w:pStyle w:val="ListParagraph"/>
        <w:numPr>
          <w:ilvl w:val="0"/>
          <w:numId w:val="27"/>
        </w:numPr>
      </w:pPr>
      <w:r>
        <w:t>add in the supplemen</w:t>
      </w:r>
      <w:r w:rsidR="00525493">
        <w:t>tal information on construction</w:t>
      </w:r>
      <w:r>
        <w:t xml:space="preserve"> (not specific to touch readers) then others to decide whether it should stay. </w:t>
      </w:r>
      <w:r w:rsidR="00525493">
        <w:t>- DONE</w:t>
      </w:r>
    </w:p>
    <w:p w:rsidR="0034201D" w:rsidRPr="0034201D" w:rsidRDefault="007F0537" w:rsidP="007F0537">
      <w:pPr>
        <w:pStyle w:val="ListParagraph"/>
        <w:numPr>
          <w:ilvl w:val="0"/>
          <w:numId w:val="27"/>
        </w:numPr>
      </w:pPr>
      <w:r>
        <w:t xml:space="preserve">Group members to check the draft guidelines and provide feedback </w:t>
      </w:r>
    </w:p>
    <w:p w:rsidR="00042A4D" w:rsidRDefault="00042A4D" w:rsidP="00042A4D">
      <w:pPr>
        <w:pStyle w:val="Heading2"/>
      </w:pPr>
      <w:r>
        <w:t>3.</w:t>
      </w:r>
      <w:r w:rsidR="004A3829">
        <w:t>3</w:t>
      </w:r>
      <w:r>
        <w:t xml:space="preserve"> Labelling</w:t>
      </w:r>
    </w:p>
    <w:p w:rsidR="004A3829" w:rsidRDefault="004A3829" w:rsidP="004A3829">
      <w:r>
        <w:t xml:space="preserve">Next section will be on labelling. </w:t>
      </w:r>
      <w:r w:rsidR="00284245">
        <w:t>Two members will work on this section and a third</w:t>
      </w:r>
      <w:r>
        <w:t xml:space="preserve"> </w:t>
      </w:r>
      <w:r w:rsidR="007A3DCB">
        <w:t xml:space="preserve">has already contributed to the section on adding braille labels – thank you. </w:t>
      </w:r>
    </w:p>
    <w:p w:rsidR="00910C4A" w:rsidRDefault="00284245" w:rsidP="004A3829">
      <w:r>
        <w:t>A</w:t>
      </w:r>
      <w:r w:rsidR="00910C4A">
        <w:t xml:space="preserve"> school for the blind</w:t>
      </w:r>
      <w:r>
        <w:t xml:space="preserve"> in the US </w:t>
      </w:r>
      <w:r w:rsidR="00910C4A">
        <w:t>add</w:t>
      </w:r>
      <w:r>
        <w:t>s</w:t>
      </w:r>
      <w:r w:rsidR="00910C4A">
        <w:t xml:space="preserve"> sticky braille labels onto models. </w:t>
      </w:r>
    </w:p>
    <w:p w:rsidR="00910C4A" w:rsidRDefault="00284245" w:rsidP="004A3829">
      <w:proofErr w:type="spellStart"/>
      <w:r>
        <w:t>P</w:t>
      </w:r>
      <w:r w:rsidR="00910C4A">
        <w:t>olyjet</w:t>
      </w:r>
      <w:proofErr w:type="spellEnd"/>
      <w:r w:rsidR="00910C4A">
        <w:t xml:space="preserve"> printer</w:t>
      </w:r>
      <w:r>
        <w:t>s</w:t>
      </w:r>
      <w:r w:rsidR="00910C4A">
        <w:t xml:space="preserve"> can print braille well on any angle. </w:t>
      </w:r>
    </w:p>
    <w:p w:rsidR="00910C4A" w:rsidRPr="004A3829" w:rsidRDefault="00284245" w:rsidP="004A3829">
      <w:r>
        <w:t>It was pointed out that</w:t>
      </w:r>
      <w:r w:rsidR="00910C4A">
        <w:t xml:space="preserve"> 3D models are not being used in isolation. </w:t>
      </w:r>
      <w:r w:rsidR="00C71C74">
        <w:t xml:space="preserve">The teacher will give an introduction to the 3D model.  </w:t>
      </w:r>
    </w:p>
    <w:p w:rsidR="00F824F4" w:rsidRDefault="00F824F4" w:rsidP="00276417">
      <w:pPr>
        <w:pStyle w:val="Heading1"/>
      </w:pPr>
      <w:r>
        <w:rPr>
          <w:shd w:val="clear" w:color="auto" w:fill="FFFFFF"/>
        </w:rPr>
        <w:t>4</w:t>
      </w:r>
      <w:r w:rsidR="00A064C4">
        <w:rPr>
          <w:shd w:val="clear" w:color="auto" w:fill="FFFFFF"/>
        </w:rPr>
        <w:t xml:space="preserve">. </w:t>
      </w:r>
      <w:r w:rsidR="00285B29">
        <w:t>“Top Ten” 3D prints for BLV students</w:t>
      </w:r>
    </w:p>
    <w:p w:rsidR="0034201D" w:rsidRDefault="0085178A" w:rsidP="0034201D">
      <w:r>
        <w:t>A</w:t>
      </w:r>
      <w:r w:rsidR="0034201D">
        <w:t xml:space="preserve"> first draft of recommended models for teachers/students to try as a fir</w:t>
      </w:r>
      <w:r>
        <w:t xml:space="preserve">st introduction to 3D printing was given in the agenda.  </w:t>
      </w:r>
    </w:p>
    <w:p w:rsidR="0085178A" w:rsidRDefault="0085178A" w:rsidP="0034201D">
      <w:r>
        <w:t xml:space="preserve">Plant &amp; animal cells –there are a lot </w:t>
      </w:r>
      <w:r w:rsidR="00284245">
        <w:t xml:space="preserve">of models available </w:t>
      </w:r>
      <w:r>
        <w:t xml:space="preserve">but some need adjustment, especially to be spaced out more. </w:t>
      </w:r>
      <w:r w:rsidR="00284245">
        <w:t>T</w:t>
      </w:r>
      <w:r w:rsidR="007F0537">
        <w:t xml:space="preserve">here is a good example on 3Daugenbit </w:t>
      </w:r>
      <w:hyperlink r:id="rId11" w:tgtFrame="_blank" w:history="1">
        <w:r w:rsidR="007F0537">
          <w:rPr>
            <w:rStyle w:val="Hyperlink"/>
            <w:rFonts w:ascii="Arial" w:hAnsi="Arial" w:cs="Arial"/>
            <w:sz w:val="20"/>
            <w:szCs w:val="20"/>
          </w:rPr>
          <w:t>https://medien.augenbit.de/tierische-zelle/</w:t>
        </w:r>
      </w:hyperlink>
      <w:r w:rsidR="007F0537">
        <w:rPr>
          <w:rFonts w:ascii="Arial" w:hAnsi="Arial" w:cs="Arial"/>
          <w:color w:val="1155CC"/>
          <w:sz w:val="20"/>
          <w:szCs w:val="20"/>
          <w:u w:val="single"/>
        </w:rPr>
        <w:t xml:space="preserve"> </w:t>
      </w:r>
      <w:r w:rsidR="007F0537">
        <w:t xml:space="preserve">and </w:t>
      </w:r>
      <w:r w:rsidR="00284245">
        <w:t>work is proceeding</w:t>
      </w:r>
      <w:r w:rsidR="007F0537">
        <w:t xml:space="preserve"> on another good version, but both are very large and take a long time to print. </w:t>
      </w:r>
      <w:r w:rsidR="00284245">
        <w:t>Y</w:t>
      </w:r>
      <w:r w:rsidR="007F0537">
        <w:t>ounger students could use a simplified version</w:t>
      </w:r>
      <w:r w:rsidR="007A3DCB">
        <w:t xml:space="preserve"> without all of the components.</w:t>
      </w:r>
    </w:p>
    <w:p w:rsidR="007A3DCB" w:rsidRDefault="007A3DCB" w:rsidP="0034201D">
      <w:r>
        <w:t xml:space="preserve">General interest models –the Mars Rover is topical. </w:t>
      </w:r>
      <w:r w:rsidR="00247572">
        <w:t xml:space="preserve">The </w:t>
      </w:r>
      <w:proofErr w:type="spellStart"/>
      <w:r w:rsidR="00247572">
        <w:t>Perseverence</w:t>
      </w:r>
      <w:proofErr w:type="spellEnd"/>
      <w:r w:rsidR="00247572">
        <w:t xml:space="preserve"> is extremely complex with over 50 pieces, however </w:t>
      </w:r>
      <w:r w:rsidR="00284245">
        <w:t>one member</w:t>
      </w:r>
      <w:r>
        <w:t xml:space="preserve"> has printed a 10-piece model from NASA </w:t>
      </w:r>
      <w:r w:rsidR="00247572">
        <w:t xml:space="preserve">that is simpler to print and can move. See </w:t>
      </w:r>
      <w:hyperlink r:id="rId12" w:history="1">
        <w:r w:rsidR="00247572" w:rsidRPr="008A3B51">
          <w:rPr>
            <w:rStyle w:val="Hyperlink"/>
          </w:rPr>
          <w:t>https://www.thingiverse.com/thing:1606181</w:t>
        </w:r>
      </w:hyperlink>
      <w:r w:rsidR="00247572">
        <w:t xml:space="preserve"> </w:t>
      </w:r>
    </w:p>
    <w:p w:rsidR="006B3748" w:rsidRDefault="00284245" w:rsidP="00284245">
      <w:pPr>
        <w:rPr>
          <w:shd w:val="clear" w:color="auto" w:fill="FFFFFF"/>
        </w:rPr>
      </w:pPr>
      <w:r>
        <w:t>A member</w:t>
      </w:r>
      <w:r w:rsidR="006B3748">
        <w:t xml:space="preserve"> suggested checking what was requested in the recent survey of NFB Members. </w:t>
      </w:r>
      <w:r w:rsidR="006B3748">
        <w:rPr>
          <w:shd w:val="clear" w:color="auto" w:fill="FFFFFF"/>
        </w:rPr>
        <w:t xml:space="preserve">The top requests for images of people were Louis Braille, Martin Luther King and Albert Einstein. The most wanted places were the White House, Grand Canyon, and the Statue of Liberty. And the events were the moon landing, the civil rights movement, and the September 11 terror attacks. It would be interesting to do a similar survey </w:t>
      </w:r>
      <w:r>
        <w:rPr>
          <w:shd w:val="clear" w:color="auto" w:fill="FFFFFF"/>
        </w:rPr>
        <w:t>in Australia and New Zealand</w:t>
      </w:r>
      <w:r w:rsidR="006B3748">
        <w:rPr>
          <w:shd w:val="clear" w:color="auto" w:fill="FFFFFF"/>
        </w:rPr>
        <w:t xml:space="preserve">. </w:t>
      </w:r>
    </w:p>
    <w:p w:rsidR="006B3748" w:rsidRDefault="00284245" w:rsidP="00284245">
      <w:pPr>
        <w:rPr>
          <w:shd w:val="clear" w:color="auto" w:fill="FFFFFF"/>
        </w:rPr>
      </w:pPr>
      <w:r>
        <w:rPr>
          <w:shd w:val="clear" w:color="auto" w:fill="FFFFFF"/>
        </w:rPr>
        <w:t>T</w:t>
      </w:r>
      <w:r w:rsidR="006B3748">
        <w:rPr>
          <w:shd w:val="clear" w:color="auto" w:fill="FFFFFF"/>
        </w:rPr>
        <w:t xml:space="preserve">actile dice have been the most requested item at </w:t>
      </w:r>
      <w:r>
        <w:rPr>
          <w:shd w:val="clear" w:color="auto" w:fill="FFFFFF"/>
        </w:rPr>
        <w:t xml:space="preserve">one organisation. </w:t>
      </w:r>
    </w:p>
    <w:p w:rsidR="006B3748" w:rsidRDefault="00910C4A" w:rsidP="00284245">
      <w:pPr>
        <w:rPr>
          <w:shd w:val="clear" w:color="auto" w:fill="FFFFFF"/>
        </w:rPr>
      </w:pPr>
      <w:r>
        <w:rPr>
          <w:shd w:val="clear" w:color="auto" w:fill="FFFFFF"/>
        </w:rPr>
        <w:t xml:space="preserve">Protractor –the tactile protractor has been the most requested item at </w:t>
      </w:r>
      <w:r w:rsidR="00F01E02">
        <w:rPr>
          <w:shd w:val="clear" w:color="auto" w:fill="FFFFFF"/>
        </w:rPr>
        <w:t>another organisation</w:t>
      </w:r>
    </w:p>
    <w:p w:rsidR="00910C4A" w:rsidRDefault="00910C4A" w:rsidP="00284245">
      <w:pPr>
        <w:rPr>
          <w:shd w:val="clear" w:color="auto" w:fill="FFFFFF"/>
        </w:rPr>
      </w:pPr>
      <w:r>
        <w:rPr>
          <w:shd w:val="clear" w:color="auto" w:fill="FFFFFF"/>
        </w:rPr>
        <w:t>Ruler –</w:t>
      </w:r>
      <w:r w:rsidR="00F01E02">
        <w:rPr>
          <w:shd w:val="clear" w:color="auto" w:fill="FFFFFF"/>
        </w:rPr>
        <w:t xml:space="preserve"> </w:t>
      </w:r>
      <w:r>
        <w:rPr>
          <w:shd w:val="clear" w:color="auto" w:fill="FFFFFF"/>
        </w:rPr>
        <w:t>there have been a lot of requests for tactile rulers since they are no longer stocked by Vision Australia</w:t>
      </w:r>
    </w:p>
    <w:p w:rsidR="00910C4A" w:rsidRDefault="00910C4A" w:rsidP="0034201D">
      <w:r>
        <w:t>Globe –</w:t>
      </w:r>
      <w:r w:rsidR="00F01E02">
        <w:t xml:space="preserve"> </w:t>
      </w:r>
      <w:r>
        <w:t xml:space="preserve">the tactile globe has been their most popular item at </w:t>
      </w:r>
      <w:r w:rsidR="00F01E02">
        <w:t>a third organisation</w:t>
      </w:r>
      <w:r>
        <w:t xml:space="preserve">. </w:t>
      </w:r>
      <w:r w:rsidR="00F01E02">
        <w:t xml:space="preserve">They </w:t>
      </w:r>
      <w:r>
        <w:t xml:space="preserve">designed their own model. </w:t>
      </w:r>
      <w:r w:rsidR="00F01E02">
        <w:t>T</w:t>
      </w:r>
      <w:r>
        <w:t xml:space="preserve">he elevation of land from the sea </w:t>
      </w:r>
      <w:r w:rsidR="00F01E02">
        <w:t xml:space="preserve">was exaggerated </w:t>
      </w:r>
      <w:r>
        <w:t>and two</w:t>
      </w:r>
      <w:r w:rsidR="00F01E02">
        <w:t>-</w:t>
      </w:r>
      <w:r>
        <w:t>cell braille labels</w:t>
      </w:r>
      <w:r w:rsidR="00F01E02">
        <w:t xml:space="preserve"> were added</w:t>
      </w:r>
      <w:r>
        <w:t xml:space="preserve">. It is hand size. </w:t>
      </w:r>
    </w:p>
    <w:p w:rsidR="00487E81" w:rsidRDefault="00487E81" w:rsidP="0034201D">
      <w:r>
        <w:t xml:space="preserve">ACTION: </w:t>
      </w:r>
      <w:r w:rsidR="00F01E02">
        <w:t>T</w:t>
      </w:r>
      <w:r>
        <w:t xml:space="preserve">he next version of the “Top Ten” list </w:t>
      </w:r>
      <w:r w:rsidR="00F01E02">
        <w:t xml:space="preserve">has been published </w:t>
      </w:r>
      <w:r>
        <w:t xml:space="preserve">at </w:t>
      </w:r>
      <w:hyperlink r:id="rId13" w:history="1">
        <w:r w:rsidRPr="004E17CC">
          <w:rPr>
            <w:rStyle w:val="Hyperlink"/>
          </w:rPr>
          <w:t>http://accessiblegraphics.org/2021/03/22/top10_3d/</w:t>
        </w:r>
      </w:hyperlink>
      <w:r>
        <w:t xml:space="preserve">. </w:t>
      </w:r>
      <w:r w:rsidR="00F01E02">
        <w:t>It will be adjusted</w:t>
      </w:r>
      <w:r>
        <w:t xml:space="preserve"> as more items and information becomes available. There are already more than ten items on the list :D</w:t>
      </w:r>
    </w:p>
    <w:p w:rsidR="000E2701" w:rsidRDefault="00F824F4" w:rsidP="000E2701">
      <w:pPr>
        <w:pStyle w:val="Heading1"/>
        <w:rPr>
          <w:shd w:val="clear" w:color="auto" w:fill="FFFFFF"/>
        </w:rPr>
      </w:pPr>
      <w:r>
        <w:rPr>
          <w:shd w:val="clear" w:color="auto" w:fill="FFFFFF"/>
        </w:rPr>
        <w:lastRenderedPageBreak/>
        <w:t>5</w:t>
      </w:r>
      <w:r w:rsidR="000E2701">
        <w:rPr>
          <w:shd w:val="clear" w:color="auto" w:fill="FFFFFF"/>
        </w:rPr>
        <w:t>. Other Business</w:t>
      </w:r>
    </w:p>
    <w:p w:rsidR="00656DDB" w:rsidRDefault="00656DDB" w:rsidP="00656DDB">
      <w:pPr>
        <w:pStyle w:val="Heading2"/>
      </w:pPr>
      <w:r>
        <w:t>5.1 Modelling services available</w:t>
      </w:r>
    </w:p>
    <w:p w:rsidR="00A34304" w:rsidRDefault="00A34304" w:rsidP="00A34304">
      <w:r>
        <w:t xml:space="preserve">Sean Tikkun from North Caroline Central University has 6 design students wanting ideas on accessible 3D models to create. You can send your ideas to </w:t>
      </w:r>
      <w:hyperlink r:id="rId14" w:history="1">
        <w:r w:rsidRPr="008A3B51">
          <w:rPr>
            <w:rStyle w:val="Hyperlink"/>
          </w:rPr>
          <w:t>stikkun@nccu.edu</w:t>
        </w:r>
      </w:hyperlink>
      <w:r>
        <w:t xml:space="preserve">. </w:t>
      </w:r>
    </w:p>
    <w:p w:rsidR="00656DDB" w:rsidRDefault="00656DDB" w:rsidP="00A34304">
      <w:r>
        <w:t xml:space="preserve">For simpler models, </w:t>
      </w:r>
      <w:r w:rsidR="007F0537">
        <w:t>there is a teacher in Australia wanting to use accessibility projects to teach high school students. They would also be able to provide us with the completed prints. Please send your ideas via the ANZAGG group.</w:t>
      </w:r>
    </w:p>
    <w:p w:rsidR="00C71C74" w:rsidRDefault="00C71C74" w:rsidP="00A34304">
      <w:r>
        <w:t xml:space="preserve">See3D is a non-profit organisation that manages crowd-sourced modelling, printing and distribution of 3D printed models for people who are blind. </w:t>
      </w:r>
      <w:hyperlink r:id="rId15" w:history="1">
        <w:r w:rsidRPr="008A3B51">
          <w:rPr>
            <w:rStyle w:val="Hyperlink"/>
          </w:rPr>
          <w:t>https://see3d.org/</w:t>
        </w:r>
      </w:hyperlink>
      <w:r>
        <w:t xml:space="preserve">. </w:t>
      </w:r>
    </w:p>
    <w:p w:rsidR="00656DDB" w:rsidRDefault="00656DDB" w:rsidP="00656DDB">
      <w:pPr>
        <w:pStyle w:val="Heading2"/>
      </w:pPr>
      <w:r>
        <w:t>5.2 Splitting models for printing on a small bed</w:t>
      </w:r>
    </w:p>
    <w:p w:rsidR="00656DDB" w:rsidRDefault="00F01E02" w:rsidP="00487E81">
      <w:pPr>
        <w:rPr>
          <w:shd w:val="clear" w:color="auto" w:fill="FFFFFF"/>
        </w:rPr>
      </w:pPr>
      <w:r>
        <w:t>A member</w:t>
      </w:r>
      <w:r w:rsidR="00656DDB">
        <w:t xml:space="preserve"> asked “</w:t>
      </w:r>
      <w:r w:rsidR="00656DDB">
        <w:rPr>
          <w:shd w:val="clear" w:color="auto" w:fill="FFFFFF"/>
        </w:rPr>
        <w:t>has anyone had experience creating a model much larger than their printer by getting an existing model and chopping the design into printable segments? The reason why I ask is that we have a relatively small 3</w:t>
      </w:r>
      <w:r>
        <w:rPr>
          <w:shd w:val="clear" w:color="auto" w:fill="FFFFFF"/>
        </w:rPr>
        <w:t>D</w:t>
      </w:r>
      <w:r w:rsidR="00656DDB">
        <w:rPr>
          <w:shd w:val="clear" w:color="auto" w:fill="FFFFFF"/>
        </w:rPr>
        <w:t xml:space="preserve"> printer.”</w:t>
      </w:r>
    </w:p>
    <w:p w:rsidR="007F0537" w:rsidRDefault="00F01E02" w:rsidP="00487E81">
      <w:pPr>
        <w:rPr>
          <w:shd w:val="clear" w:color="auto" w:fill="FFFFFF"/>
        </w:rPr>
      </w:pPr>
      <w:r>
        <w:rPr>
          <w:shd w:val="clear" w:color="auto" w:fill="FFFFFF"/>
        </w:rPr>
        <w:t xml:space="preserve">Some </w:t>
      </w:r>
      <w:r w:rsidR="007F0537">
        <w:rPr>
          <w:shd w:val="clear" w:color="auto" w:fill="FFFFFF"/>
        </w:rPr>
        <w:t xml:space="preserve">slicing software comes with an option to split models. </w:t>
      </w:r>
      <w:r>
        <w:rPr>
          <w:shd w:val="clear" w:color="auto" w:fill="FFFFFF"/>
        </w:rPr>
        <w:t xml:space="preserve">It is also possible to </w:t>
      </w:r>
      <w:r w:rsidR="007F0537">
        <w:rPr>
          <w:shd w:val="clear" w:color="auto" w:fill="FFFFFF"/>
        </w:rPr>
        <w:t xml:space="preserve">import a model into </w:t>
      </w:r>
      <w:proofErr w:type="spellStart"/>
      <w:r w:rsidR="007F0537">
        <w:rPr>
          <w:shd w:val="clear" w:color="auto" w:fill="FFFFFF"/>
        </w:rPr>
        <w:t>TinkerCAD</w:t>
      </w:r>
      <w:proofErr w:type="spellEnd"/>
      <w:r w:rsidR="007F0537">
        <w:rPr>
          <w:shd w:val="clear" w:color="auto" w:fill="FFFFFF"/>
        </w:rPr>
        <w:t xml:space="preserve"> and remove half at a time. </w:t>
      </w:r>
    </w:p>
    <w:p w:rsidR="00656DDB" w:rsidRDefault="00656DDB" w:rsidP="00656DDB">
      <w:pPr>
        <w:pStyle w:val="Heading3"/>
        <w:rPr>
          <w:shd w:val="clear" w:color="auto" w:fill="FFFFFF"/>
        </w:rPr>
      </w:pPr>
      <w:r>
        <w:rPr>
          <w:shd w:val="clear" w:color="auto" w:fill="FFFFFF"/>
        </w:rPr>
        <w:t xml:space="preserve">5.3 </w:t>
      </w:r>
      <w:r w:rsidR="00AE25FA">
        <w:rPr>
          <w:shd w:val="clear" w:color="auto" w:fill="FFFFFF"/>
        </w:rPr>
        <w:t>Printer settings</w:t>
      </w:r>
    </w:p>
    <w:p w:rsidR="00AE25FA" w:rsidRDefault="00F01E02" w:rsidP="00AE25FA">
      <w:r>
        <w:t>A</w:t>
      </w:r>
      <w:r w:rsidR="00AE25FA">
        <w:t xml:space="preserve"> spreadsheet </w:t>
      </w:r>
      <w:r>
        <w:t>that is being used</w:t>
      </w:r>
      <w:r w:rsidR="00AE25FA">
        <w:t xml:space="preserve"> to track print settings</w:t>
      </w:r>
      <w:r>
        <w:t xml:space="preserve"> was shared</w:t>
      </w:r>
      <w:r w:rsidR="00AE25FA">
        <w:t xml:space="preserve">. Often, not enough information is given in </w:t>
      </w:r>
      <w:proofErr w:type="spellStart"/>
      <w:r w:rsidR="00AE25FA">
        <w:t>Thingiverse</w:t>
      </w:r>
      <w:proofErr w:type="spellEnd"/>
      <w:r w:rsidR="00AE25FA">
        <w:t xml:space="preserve">. It would be good also to crowdsource, asking others to share their settings using different materials/printers. </w:t>
      </w:r>
    </w:p>
    <w:p w:rsidR="00AE25FA" w:rsidRDefault="00AE25FA" w:rsidP="00AE25FA">
      <w:r>
        <w:t xml:space="preserve">Some designers give instructions on things like orientation in the comments section. </w:t>
      </w:r>
    </w:p>
    <w:p w:rsidR="00AE25FA" w:rsidRDefault="00AE25FA" w:rsidP="00AE25FA">
      <w:r>
        <w:t xml:space="preserve">Whenever we print something from </w:t>
      </w:r>
      <w:proofErr w:type="spellStart"/>
      <w:r>
        <w:t>Thingiverse</w:t>
      </w:r>
      <w:proofErr w:type="spellEnd"/>
      <w:r>
        <w:t xml:space="preserve">, we can also upload a “make” with comments on print settings. </w:t>
      </w:r>
    </w:p>
    <w:p w:rsidR="00AE25FA" w:rsidRDefault="00AE25FA" w:rsidP="00AE25FA">
      <w:pPr>
        <w:pStyle w:val="Heading3"/>
      </w:pPr>
      <w:r>
        <w:t>5.4 Overseas updates</w:t>
      </w:r>
    </w:p>
    <w:p w:rsidR="00AE25FA" w:rsidRDefault="00AE25FA" w:rsidP="00AE25FA">
      <w:r>
        <w:t xml:space="preserve">Ruben Brandsma from the Royal Dutch Visio shared a design for a 30cm ruler with holes to use it also as a compass. Measurements are in cm and mm. </w:t>
      </w:r>
      <w:r w:rsidR="00F01E02">
        <w:t>The file is available in Teams.</w:t>
      </w:r>
      <w:r>
        <w:t xml:space="preserve"> They will order 5,000 ru</w:t>
      </w:r>
      <w:r w:rsidR="00247572">
        <w:t xml:space="preserve">lers to be injection </w:t>
      </w:r>
      <w:proofErr w:type="spellStart"/>
      <w:r w:rsidR="00247572">
        <w:t>molded</w:t>
      </w:r>
      <w:proofErr w:type="spellEnd"/>
      <w:r w:rsidR="00247572">
        <w:t xml:space="preserve">. </w:t>
      </w:r>
      <w:r w:rsidR="00247572">
        <w:br/>
        <w:t xml:space="preserve">ACTION: </w:t>
      </w:r>
      <w:r w:rsidR="00F01E02">
        <w:t>Organisations in Australia have been contacted</w:t>
      </w:r>
      <w:r w:rsidR="00247572">
        <w:t xml:space="preserve"> to let them know about the project in case they want to order some rulers for distribution in Australia. </w:t>
      </w:r>
    </w:p>
    <w:p w:rsidR="00AE25FA" w:rsidRDefault="00AE25FA" w:rsidP="00AE25FA">
      <w:r>
        <w:t xml:space="preserve">DIAGRAM are winding down. They are looking for somewhere to host </w:t>
      </w:r>
      <w:proofErr w:type="spellStart"/>
      <w:r>
        <w:t>ImageShare</w:t>
      </w:r>
      <w:proofErr w:type="spellEnd"/>
      <w:r>
        <w:t xml:space="preserve">. </w:t>
      </w:r>
      <w:r w:rsidR="00247572">
        <w:t xml:space="preserve">The DIAGRAM 3D working group will continue, with Zoom meetings hosted by TSBVI and Listserv + files hosted on Google. </w:t>
      </w:r>
    </w:p>
    <w:p w:rsidR="00AE25FA" w:rsidRPr="00AE25FA" w:rsidRDefault="00AE25FA" w:rsidP="00AE25FA">
      <w:r>
        <w:t>APH are</w:t>
      </w:r>
      <w:r w:rsidR="00247572">
        <w:t xml:space="preserve"> mainly</w:t>
      </w:r>
      <w:r>
        <w:t xml:space="preserve"> using 3D</w:t>
      </w:r>
      <w:r w:rsidR="00247572">
        <w:t xml:space="preserve"> </w:t>
      </w:r>
      <w:r>
        <w:t>printing</w:t>
      </w:r>
      <w:r w:rsidR="00247572">
        <w:t xml:space="preserve"> for prototyping of new products. </w:t>
      </w:r>
    </w:p>
    <w:p w:rsidR="000E2701" w:rsidRDefault="00106717" w:rsidP="000E2701">
      <w:pPr>
        <w:pStyle w:val="Heading1"/>
        <w:rPr>
          <w:shd w:val="clear" w:color="auto" w:fill="FFFFFF"/>
        </w:rPr>
      </w:pPr>
      <w:r>
        <w:rPr>
          <w:shd w:val="clear" w:color="auto" w:fill="FFFFFF"/>
        </w:rPr>
        <w:t>6</w:t>
      </w:r>
      <w:r w:rsidR="000E2701">
        <w:rPr>
          <w:shd w:val="clear" w:color="auto" w:fill="FFFFFF"/>
        </w:rPr>
        <w:t>. Next Meeting</w:t>
      </w:r>
    </w:p>
    <w:p w:rsidR="00333539" w:rsidRDefault="00A064C4" w:rsidP="00333539">
      <w:r>
        <w:t xml:space="preserve">Wednesday </w:t>
      </w:r>
      <w:r w:rsidR="00276417">
        <w:t>21 April</w:t>
      </w:r>
      <w:r w:rsidR="008F3557">
        <w:t xml:space="preserve"> 2021</w:t>
      </w:r>
      <w:r w:rsidR="00D1139C">
        <w:t>, 11.30am AEST</w:t>
      </w:r>
      <w:bookmarkStart w:id="0" w:name="_GoBack"/>
      <w:bookmarkEnd w:id="0"/>
    </w:p>
    <w:sectPr w:rsidR="00333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9A5CEE"/>
    <w:multiLevelType w:val="hybridMultilevel"/>
    <w:tmpl w:val="9F2E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0F3ACA"/>
    <w:multiLevelType w:val="multilevel"/>
    <w:tmpl w:val="4BF21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5D3D75"/>
    <w:multiLevelType w:val="hybridMultilevel"/>
    <w:tmpl w:val="4BC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FB1665"/>
    <w:multiLevelType w:val="hybridMultilevel"/>
    <w:tmpl w:val="BD84F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864027"/>
    <w:multiLevelType w:val="hybridMultilevel"/>
    <w:tmpl w:val="D0B0A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616A5A"/>
    <w:multiLevelType w:val="hybridMultilevel"/>
    <w:tmpl w:val="F642E824"/>
    <w:lvl w:ilvl="0" w:tplc="0F0C948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BA4E26"/>
    <w:multiLevelType w:val="hybridMultilevel"/>
    <w:tmpl w:val="AEEE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842715"/>
    <w:multiLevelType w:val="hybridMultilevel"/>
    <w:tmpl w:val="38E4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41105C"/>
    <w:multiLevelType w:val="hybridMultilevel"/>
    <w:tmpl w:val="8D6E1940"/>
    <w:lvl w:ilvl="0" w:tplc="B3A200F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896190"/>
    <w:multiLevelType w:val="hybridMultilevel"/>
    <w:tmpl w:val="206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0"/>
  </w:num>
  <w:num w:numId="14">
    <w:abstractNumId w:val="13"/>
  </w:num>
  <w:num w:numId="15">
    <w:abstractNumId w:val="14"/>
  </w:num>
  <w:num w:numId="16">
    <w:abstractNumId w:val="11"/>
  </w:num>
  <w:num w:numId="17">
    <w:abstractNumId w:val="20"/>
  </w:num>
  <w:num w:numId="18">
    <w:abstractNumId w:val="16"/>
  </w:num>
  <w:num w:numId="19">
    <w:abstractNumId w:val="26"/>
  </w:num>
  <w:num w:numId="20">
    <w:abstractNumId w:val="21"/>
  </w:num>
  <w:num w:numId="21">
    <w:abstractNumId w:val="23"/>
  </w:num>
  <w:num w:numId="22">
    <w:abstractNumId w:val="25"/>
  </w:num>
  <w:num w:numId="23">
    <w:abstractNumId w:val="24"/>
  </w:num>
  <w:num w:numId="24">
    <w:abstractNumId w:val="12"/>
  </w:num>
  <w:num w:numId="25">
    <w:abstractNumId w:val="18"/>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02968"/>
    <w:rsid w:val="000127F1"/>
    <w:rsid w:val="000374D4"/>
    <w:rsid w:val="000407EB"/>
    <w:rsid w:val="00042A4D"/>
    <w:rsid w:val="0006756F"/>
    <w:rsid w:val="000712DC"/>
    <w:rsid w:val="000E03CB"/>
    <w:rsid w:val="000E2701"/>
    <w:rsid w:val="000F03C4"/>
    <w:rsid w:val="000F6424"/>
    <w:rsid w:val="00106717"/>
    <w:rsid w:val="001204C5"/>
    <w:rsid w:val="00141F33"/>
    <w:rsid w:val="001733E2"/>
    <w:rsid w:val="001772EC"/>
    <w:rsid w:val="001A6D21"/>
    <w:rsid w:val="001E690A"/>
    <w:rsid w:val="001F4E71"/>
    <w:rsid w:val="002016CB"/>
    <w:rsid w:val="002033B5"/>
    <w:rsid w:val="0020433E"/>
    <w:rsid w:val="00247572"/>
    <w:rsid w:val="00252D4C"/>
    <w:rsid w:val="00273DFB"/>
    <w:rsid w:val="00276417"/>
    <w:rsid w:val="00281980"/>
    <w:rsid w:val="00284245"/>
    <w:rsid w:val="00285B29"/>
    <w:rsid w:val="002B28DE"/>
    <w:rsid w:val="002B7651"/>
    <w:rsid w:val="002C7CB5"/>
    <w:rsid w:val="002E0C77"/>
    <w:rsid w:val="00301144"/>
    <w:rsid w:val="00315BC6"/>
    <w:rsid w:val="00327ECF"/>
    <w:rsid w:val="00330C89"/>
    <w:rsid w:val="00333539"/>
    <w:rsid w:val="0034201D"/>
    <w:rsid w:val="00365507"/>
    <w:rsid w:val="00395D39"/>
    <w:rsid w:val="003A4DB4"/>
    <w:rsid w:val="003C567C"/>
    <w:rsid w:val="00403172"/>
    <w:rsid w:val="0045224C"/>
    <w:rsid w:val="00487E81"/>
    <w:rsid w:val="004A3829"/>
    <w:rsid w:val="00525493"/>
    <w:rsid w:val="005526C1"/>
    <w:rsid w:val="00570EAF"/>
    <w:rsid w:val="00582B8C"/>
    <w:rsid w:val="005A00ED"/>
    <w:rsid w:val="005B3B67"/>
    <w:rsid w:val="005B698D"/>
    <w:rsid w:val="006017B5"/>
    <w:rsid w:val="00646C97"/>
    <w:rsid w:val="00656DDB"/>
    <w:rsid w:val="00661C4F"/>
    <w:rsid w:val="006917B3"/>
    <w:rsid w:val="006B3748"/>
    <w:rsid w:val="006F5F41"/>
    <w:rsid w:val="00700496"/>
    <w:rsid w:val="00703BEF"/>
    <w:rsid w:val="00746863"/>
    <w:rsid w:val="007536B3"/>
    <w:rsid w:val="00762BE6"/>
    <w:rsid w:val="00793ED0"/>
    <w:rsid w:val="007A3DCB"/>
    <w:rsid w:val="007A5678"/>
    <w:rsid w:val="007B7378"/>
    <w:rsid w:val="007D3EDC"/>
    <w:rsid w:val="007E59BA"/>
    <w:rsid w:val="007F0537"/>
    <w:rsid w:val="00847DE5"/>
    <w:rsid w:val="0085178A"/>
    <w:rsid w:val="00857F83"/>
    <w:rsid w:val="00890D53"/>
    <w:rsid w:val="008D01E5"/>
    <w:rsid w:val="008D343B"/>
    <w:rsid w:val="008F3557"/>
    <w:rsid w:val="009030A6"/>
    <w:rsid w:val="00910C4A"/>
    <w:rsid w:val="00933DA7"/>
    <w:rsid w:val="00946587"/>
    <w:rsid w:val="00954E7D"/>
    <w:rsid w:val="00976C7E"/>
    <w:rsid w:val="009952A0"/>
    <w:rsid w:val="009B6E89"/>
    <w:rsid w:val="009D0640"/>
    <w:rsid w:val="009F4ADD"/>
    <w:rsid w:val="00A056A2"/>
    <w:rsid w:val="00A064C4"/>
    <w:rsid w:val="00A10F14"/>
    <w:rsid w:val="00A2175A"/>
    <w:rsid w:val="00A34304"/>
    <w:rsid w:val="00A56524"/>
    <w:rsid w:val="00A70D58"/>
    <w:rsid w:val="00A8124C"/>
    <w:rsid w:val="00AE25FA"/>
    <w:rsid w:val="00B13101"/>
    <w:rsid w:val="00B22A70"/>
    <w:rsid w:val="00B412CB"/>
    <w:rsid w:val="00B60728"/>
    <w:rsid w:val="00B657D4"/>
    <w:rsid w:val="00BA3CE6"/>
    <w:rsid w:val="00BA7111"/>
    <w:rsid w:val="00BB04C3"/>
    <w:rsid w:val="00BC2A8A"/>
    <w:rsid w:val="00BD57B8"/>
    <w:rsid w:val="00BE0FBF"/>
    <w:rsid w:val="00C0275B"/>
    <w:rsid w:val="00C0412D"/>
    <w:rsid w:val="00C71C74"/>
    <w:rsid w:val="00C94F92"/>
    <w:rsid w:val="00CB425F"/>
    <w:rsid w:val="00CC6DC3"/>
    <w:rsid w:val="00CD2D2A"/>
    <w:rsid w:val="00CE1986"/>
    <w:rsid w:val="00CF11FE"/>
    <w:rsid w:val="00CF7C85"/>
    <w:rsid w:val="00D1139C"/>
    <w:rsid w:val="00D11C40"/>
    <w:rsid w:val="00D2102E"/>
    <w:rsid w:val="00D242B2"/>
    <w:rsid w:val="00D5252C"/>
    <w:rsid w:val="00D800D9"/>
    <w:rsid w:val="00DA6CBF"/>
    <w:rsid w:val="00DB4B04"/>
    <w:rsid w:val="00DC73F1"/>
    <w:rsid w:val="00E015EF"/>
    <w:rsid w:val="00E0292D"/>
    <w:rsid w:val="00E129C3"/>
    <w:rsid w:val="00E20F0C"/>
    <w:rsid w:val="00E26C5C"/>
    <w:rsid w:val="00E5272D"/>
    <w:rsid w:val="00EC38B0"/>
    <w:rsid w:val="00ED382D"/>
    <w:rsid w:val="00EF6E85"/>
    <w:rsid w:val="00F01E02"/>
    <w:rsid w:val="00F339E0"/>
    <w:rsid w:val="00F713DF"/>
    <w:rsid w:val="00F824F4"/>
    <w:rsid w:val="00F86BE8"/>
    <w:rsid w:val="00FB60C4"/>
    <w:rsid w:val="00FD0A02"/>
    <w:rsid w:val="00FF6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A87D"/>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 w:type="paragraph" w:styleId="NormalWeb">
    <w:name w:val="Normal (Web)"/>
    <w:basedOn w:val="Normal"/>
    <w:uiPriority w:val="99"/>
    <w:semiHidden/>
    <w:unhideWhenUsed/>
    <w:rsid w:val="00661C4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 w:id="342513296">
      <w:bodyDiv w:val="1"/>
      <w:marLeft w:val="0"/>
      <w:marRight w:val="0"/>
      <w:marTop w:val="0"/>
      <w:marBottom w:val="0"/>
      <w:divBdr>
        <w:top w:val="none" w:sz="0" w:space="0" w:color="auto"/>
        <w:left w:val="none" w:sz="0" w:space="0" w:color="auto"/>
        <w:bottom w:val="none" w:sz="0" w:space="0" w:color="auto"/>
        <w:right w:val="none" w:sz="0" w:space="0" w:color="auto"/>
      </w:divBdr>
      <w:divsChild>
        <w:div w:id="1379934371">
          <w:marLeft w:val="0"/>
          <w:marRight w:val="0"/>
          <w:marTop w:val="0"/>
          <w:marBottom w:val="0"/>
          <w:divBdr>
            <w:top w:val="none" w:sz="0" w:space="0" w:color="auto"/>
            <w:left w:val="none" w:sz="0" w:space="0" w:color="auto"/>
            <w:bottom w:val="none" w:sz="0" w:space="0" w:color="auto"/>
            <w:right w:val="none" w:sz="0" w:space="0" w:color="auto"/>
          </w:divBdr>
        </w:div>
      </w:divsChild>
    </w:div>
    <w:div w:id="664019238">
      <w:bodyDiv w:val="1"/>
      <w:marLeft w:val="0"/>
      <w:marRight w:val="0"/>
      <w:marTop w:val="0"/>
      <w:marBottom w:val="0"/>
      <w:divBdr>
        <w:top w:val="none" w:sz="0" w:space="0" w:color="auto"/>
        <w:left w:val="none" w:sz="0" w:space="0" w:color="auto"/>
        <w:bottom w:val="none" w:sz="0" w:space="0" w:color="auto"/>
        <w:right w:val="none" w:sz="0" w:space="0" w:color="auto"/>
      </w:divBdr>
    </w:div>
    <w:div w:id="1066344014">
      <w:bodyDiv w:val="1"/>
      <w:marLeft w:val="0"/>
      <w:marRight w:val="0"/>
      <w:marTop w:val="0"/>
      <w:marBottom w:val="0"/>
      <w:divBdr>
        <w:top w:val="none" w:sz="0" w:space="0" w:color="auto"/>
        <w:left w:val="none" w:sz="0" w:space="0" w:color="auto"/>
        <w:bottom w:val="none" w:sz="0" w:space="0" w:color="auto"/>
        <w:right w:val="none" w:sz="0" w:space="0" w:color="auto"/>
      </w:divBdr>
    </w:div>
    <w:div w:id="1097335327">
      <w:bodyDiv w:val="1"/>
      <w:marLeft w:val="0"/>
      <w:marRight w:val="0"/>
      <w:marTop w:val="0"/>
      <w:marBottom w:val="0"/>
      <w:divBdr>
        <w:top w:val="none" w:sz="0" w:space="0" w:color="auto"/>
        <w:left w:val="none" w:sz="0" w:space="0" w:color="auto"/>
        <w:bottom w:val="none" w:sz="0" w:space="0" w:color="auto"/>
        <w:right w:val="none" w:sz="0" w:space="0" w:color="auto"/>
      </w:divBdr>
      <w:divsChild>
        <w:div w:id="1932274836">
          <w:marLeft w:val="0"/>
          <w:marRight w:val="0"/>
          <w:marTop w:val="0"/>
          <w:marBottom w:val="0"/>
          <w:divBdr>
            <w:top w:val="none" w:sz="0" w:space="0" w:color="auto"/>
            <w:left w:val="none" w:sz="0" w:space="0" w:color="auto"/>
            <w:bottom w:val="none" w:sz="0" w:space="0" w:color="auto"/>
            <w:right w:val="none" w:sz="0" w:space="0" w:color="auto"/>
          </w:divBdr>
        </w:div>
      </w:divsChild>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941523197">
          <w:marLeft w:val="0"/>
          <w:marRight w:val="0"/>
          <w:marTop w:val="0"/>
          <w:marBottom w:val="0"/>
          <w:divBdr>
            <w:top w:val="none" w:sz="0" w:space="0" w:color="auto"/>
            <w:left w:val="none" w:sz="0" w:space="0" w:color="auto"/>
            <w:bottom w:val="none" w:sz="0" w:space="0" w:color="auto"/>
            <w:right w:val="none" w:sz="0" w:space="0" w:color="auto"/>
          </w:divBdr>
        </w:div>
        <w:div w:id="1667660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hare.benetech.org/" TargetMode="External"/><Relationship Id="rId13" Type="http://schemas.openxmlformats.org/officeDocument/2006/relationships/hyperlink" Target="http://accessiblegraphics.org/2021/03/22/top10_3d/" TargetMode="External"/><Relationship Id="rId3" Type="http://schemas.openxmlformats.org/officeDocument/2006/relationships/settings" Target="settings.xml"/><Relationship Id="rId7" Type="http://schemas.openxmlformats.org/officeDocument/2006/relationships/hyperlink" Target="http://sahyun.net/projects/3Dprint/objects.php" TargetMode="External"/><Relationship Id="rId12" Type="http://schemas.openxmlformats.org/officeDocument/2006/relationships/hyperlink" Target="https://www.thingiverse.com/thing:160618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intdisability.org/about-us/accessible-graphics/3d-printing/" TargetMode="External"/><Relationship Id="rId11" Type="http://schemas.openxmlformats.org/officeDocument/2006/relationships/hyperlink" Target="https://medien.augenbit.de/tierische-zelle/" TargetMode="External"/><Relationship Id="rId5" Type="http://schemas.openxmlformats.org/officeDocument/2006/relationships/hyperlink" Target="https://tactileuniverse.org/models/" TargetMode="External"/><Relationship Id="rId15" Type="http://schemas.openxmlformats.org/officeDocument/2006/relationships/hyperlink" Target="https://see3d.org/" TargetMode="External"/><Relationship Id="rId10" Type="http://schemas.openxmlformats.org/officeDocument/2006/relationships/hyperlink" Target="http://printdisability.org/about-us/accessible-graphics/3d-printing/finishing/" TargetMode="External"/><Relationship Id="rId4" Type="http://schemas.openxmlformats.org/officeDocument/2006/relationships/webSettings" Target="webSettings.xml"/><Relationship Id="rId9" Type="http://schemas.openxmlformats.org/officeDocument/2006/relationships/hyperlink" Target="http://printdisability.org/about-us/accessible-graphics/3d-printing/repositories/" TargetMode="External"/><Relationship Id="rId14" Type="http://schemas.openxmlformats.org/officeDocument/2006/relationships/hyperlink" Target="mailto:stikkun@nc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1237</Words>
  <Characters>6723</Characters>
  <Application>Microsoft Office Word</Application>
  <DocSecurity>0</DocSecurity>
  <Lines>395</Lines>
  <Paragraphs>274</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3</cp:revision>
  <dcterms:created xsi:type="dcterms:W3CDTF">2023-09-29T14:02:00Z</dcterms:created>
  <dcterms:modified xsi:type="dcterms:W3CDTF">2023-09-29T14:16:00Z</dcterms:modified>
</cp:coreProperties>
</file>